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D3F8" w14:textId="5287A519" w:rsidR="00952F5C" w:rsidRDefault="00D70E36">
      <w:pPr>
        <w:pStyle w:val="berschrift1"/>
        <w:rPr>
          <w:b w:val="0"/>
          <w:lang w:val="de-DE"/>
        </w:rPr>
      </w:pPr>
      <w:r w:rsidRPr="005D1CB1">
        <w:rPr>
          <w:lang w:val="de-DE"/>
        </w:rPr>
        <w:t xml:space="preserve">Modulo per </w:t>
      </w:r>
      <w:proofErr w:type="spellStart"/>
      <w:r w:rsidRPr="005D1CB1">
        <w:rPr>
          <w:lang w:val="de-DE"/>
        </w:rPr>
        <w:t>l'implementazione</w:t>
      </w:r>
      <w:proofErr w:type="spellEnd"/>
      <w:r w:rsidRPr="005D1CB1">
        <w:rPr>
          <w:lang w:val="de-DE"/>
        </w:rPr>
        <w:t xml:space="preserve"> e la </w:t>
      </w:r>
      <w:proofErr w:type="spellStart"/>
      <w:r w:rsidRPr="005D1CB1">
        <w:rPr>
          <w:lang w:val="de-DE"/>
        </w:rPr>
        <w:t>di</w:t>
      </w:r>
      <w:r w:rsidR="00005E87">
        <w:rPr>
          <w:lang w:val="de-DE"/>
        </w:rPr>
        <w:t>semminazione</w:t>
      </w:r>
      <w:proofErr w:type="spellEnd"/>
      <w:r w:rsidRPr="005D1CB1">
        <w:rPr>
          <w:lang w:val="de-DE"/>
        </w:rPr>
        <w:t xml:space="preserve"> delle </w:t>
      </w:r>
      <w:proofErr w:type="spellStart"/>
      <w:r w:rsidRPr="005D1CB1">
        <w:rPr>
          <w:lang w:val="de-DE"/>
        </w:rPr>
        <w:t>cassette</w:t>
      </w:r>
      <w:proofErr w:type="spellEnd"/>
      <w:r w:rsidRPr="005D1CB1">
        <w:rPr>
          <w:lang w:val="de-DE"/>
        </w:rPr>
        <w:t xml:space="preserve"> </w:t>
      </w:r>
      <w:proofErr w:type="spellStart"/>
      <w:r w:rsidRPr="005D1CB1">
        <w:rPr>
          <w:lang w:val="de-DE"/>
        </w:rPr>
        <w:t>degli</w:t>
      </w:r>
      <w:proofErr w:type="spellEnd"/>
      <w:r w:rsidRPr="005D1CB1">
        <w:rPr>
          <w:lang w:val="de-DE"/>
        </w:rPr>
        <w:t xml:space="preserve"> </w:t>
      </w:r>
      <w:proofErr w:type="spellStart"/>
      <w:r w:rsidRPr="005D1CB1">
        <w:rPr>
          <w:lang w:val="de-DE"/>
        </w:rPr>
        <w:t>attrezzi</w:t>
      </w:r>
      <w:proofErr w:type="spellEnd"/>
      <w:r w:rsidRPr="005D1CB1">
        <w:rPr>
          <w:lang w:val="de-DE"/>
        </w:rPr>
        <w:t xml:space="preserve"> e </w:t>
      </w:r>
      <w:r w:rsidR="00005E87" w:rsidRPr="00005E87">
        <w:rPr>
          <w:lang w:val="de-DE"/>
        </w:rPr>
        <w:t xml:space="preserve">delle </w:t>
      </w:r>
      <w:proofErr w:type="spellStart"/>
      <w:r w:rsidR="00005E87" w:rsidRPr="00005E87">
        <w:rPr>
          <w:lang w:val="de-DE"/>
        </w:rPr>
        <w:t>attività</w:t>
      </w:r>
      <w:proofErr w:type="spellEnd"/>
      <w:r w:rsidR="00005E87" w:rsidRPr="00005E87">
        <w:rPr>
          <w:lang w:val="de-DE"/>
        </w:rPr>
        <w:t xml:space="preserve"> </w:t>
      </w:r>
      <w:proofErr w:type="spellStart"/>
      <w:r w:rsidR="00005E87" w:rsidRPr="00005E87">
        <w:rPr>
          <w:lang w:val="de-DE"/>
        </w:rPr>
        <w:t>correlate</w:t>
      </w:r>
      <w:proofErr w:type="spellEnd"/>
      <w:r w:rsidRPr="005D1CB1">
        <w:rPr>
          <w:lang w:val="de-DE"/>
        </w:rPr>
        <w:t xml:space="preserve"> </w:t>
      </w:r>
    </w:p>
    <w:p w14:paraId="521F73A3" w14:textId="77777777" w:rsidR="00C61C77" w:rsidRDefault="00C61C77" w:rsidP="00C61C77">
      <w:pPr>
        <w:pStyle w:val="Kopf-undFuzeilen"/>
        <w:rPr>
          <w:rFonts w:ascii="Verdana" w:hAnsi="Verdana"/>
          <w:b/>
          <w:bCs/>
          <w:sz w:val="20"/>
          <w:szCs w:val="20"/>
        </w:rPr>
      </w:pPr>
    </w:p>
    <w:p w14:paraId="1BA403F1" w14:textId="77777777" w:rsidR="00614F91" w:rsidRDefault="00614F91" w:rsidP="00C61C77">
      <w:pPr>
        <w:pStyle w:val="Kopf-undFuzeilen"/>
        <w:rPr>
          <w:rFonts w:ascii="Verdana" w:hAnsi="Verdana"/>
          <w:b/>
          <w:bCs/>
          <w:sz w:val="20"/>
          <w:szCs w:val="20"/>
        </w:rPr>
      </w:pPr>
    </w:p>
    <w:p w14:paraId="7E37FDAD" w14:textId="77777777" w:rsidR="00952F5C" w:rsidRDefault="00A91602">
      <w:pPr>
        <w:pStyle w:val="berschrift2"/>
        <w:rPr>
          <w:b w:val="0"/>
          <w:lang w:val="de-DE"/>
        </w:rPr>
      </w:pPr>
      <w:proofErr w:type="spellStart"/>
      <w:r w:rsidRPr="0061132D">
        <w:rPr>
          <w:lang w:val="de-DE"/>
        </w:rPr>
        <w:t>Gruppi</w:t>
      </w:r>
      <w:proofErr w:type="spellEnd"/>
      <w:r w:rsidRPr="0061132D">
        <w:rPr>
          <w:lang w:val="de-DE"/>
        </w:rPr>
        <w:t xml:space="preserve"> </w:t>
      </w:r>
      <w:proofErr w:type="spellStart"/>
      <w:r w:rsidRPr="0061132D">
        <w:rPr>
          <w:lang w:val="de-DE"/>
        </w:rPr>
        <w:t>target</w:t>
      </w:r>
      <w:proofErr w:type="spellEnd"/>
    </w:p>
    <w:p w14:paraId="450BE0D7" w14:textId="2DDE2C28" w:rsidR="00952F5C" w:rsidRDefault="00A91602">
      <w:pPr>
        <w:pStyle w:val="Default"/>
        <w:rPr>
          <w:lang w:val="de-DE"/>
        </w:rPr>
      </w:pPr>
      <w:proofErr w:type="spellStart"/>
      <w:r w:rsidRPr="0061132D">
        <w:rPr>
          <w:lang w:val="de-DE"/>
        </w:rPr>
        <w:t>Squadre</w:t>
      </w:r>
      <w:proofErr w:type="spellEnd"/>
      <w:r w:rsidR="00005E87">
        <w:rPr>
          <w:lang w:val="de-DE"/>
        </w:rPr>
        <w:t xml:space="preserve"> di </w:t>
      </w:r>
      <w:proofErr w:type="spellStart"/>
      <w:r w:rsidR="00005E87">
        <w:rPr>
          <w:lang w:val="de-DE"/>
        </w:rPr>
        <w:t>professionalisti</w:t>
      </w:r>
      <w:proofErr w:type="spellEnd"/>
    </w:p>
    <w:p w14:paraId="73BD6FD8" w14:textId="77777777" w:rsidR="00952F5C" w:rsidRDefault="00A91602">
      <w:pPr>
        <w:pStyle w:val="Default"/>
        <w:rPr>
          <w:rFonts w:cs="Arial Unicode MS"/>
          <w:lang w:val="de-DE"/>
        </w:rPr>
      </w:pPr>
      <w:proofErr w:type="spellStart"/>
      <w:r w:rsidRPr="00C61C77">
        <w:rPr>
          <w:rFonts w:cs="Arial Unicode MS"/>
          <w:lang w:val="de-DE"/>
        </w:rPr>
        <w:t>Moltiplicatori</w:t>
      </w:r>
      <w:proofErr w:type="spellEnd"/>
      <w:r w:rsidRPr="00C61C77">
        <w:rPr>
          <w:rFonts w:cs="Arial Unicode MS"/>
          <w:lang w:val="de-DE"/>
        </w:rPr>
        <w:t xml:space="preserve"> </w:t>
      </w:r>
      <w:proofErr w:type="spellStart"/>
      <w:r w:rsidRPr="00C61C77">
        <w:rPr>
          <w:rFonts w:cs="Arial Unicode MS"/>
          <w:lang w:val="de-DE"/>
        </w:rPr>
        <w:t>esterni</w:t>
      </w:r>
      <w:proofErr w:type="spellEnd"/>
      <w:r w:rsidRPr="00C61C77">
        <w:rPr>
          <w:rFonts w:cs="Arial Unicode MS"/>
          <w:lang w:val="de-DE"/>
        </w:rPr>
        <w:t xml:space="preserve"> </w:t>
      </w:r>
      <w:proofErr w:type="spellStart"/>
      <w:r w:rsidRPr="00C61C77">
        <w:rPr>
          <w:rFonts w:cs="Arial Unicode MS"/>
          <w:lang w:val="de-DE"/>
        </w:rPr>
        <w:t>all'istituzione</w:t>
      </w:r>
      <w:proofErr w:type="spellEnd"/>
      <w:r w:rsidRPr="00C61C77">
        <w:rPr>
          <w:rFonts w:cs="Arial Unicode MS"/>
          <w:lang w:val="de-DE"/>
        </w:rPr>
        <w:t>/</w:t>
      </w:r>
      <w:proofErr w:type="spellStart"/>
      <w:r w:rsidRPr="00C61C77">
        <w:rPr>
          <w:rFonts w:cs="Arial Unicode MS"/>
          <w:lang w:val="de-DE"/>
        </w:rPr>
        <w:t>team</w:t>
      </w:r>
      <w:proofErr w:type="spellEnd"/>
    </w:p>
    <w:p w14:paraId="4578A635" w14:textId="77777777" w:rsidR="00952F5C" w:rsidRPr="00CC0655" w:rsidRDefault="00A91602">
      <w:pPr>
        <w:pStyle w:val="Default"/>
      </w:pPr>
      <w:proofErr w:type="spellStart"/>
      <w:r w:rsidRPr="00CC0655">
        <w:t>Genitori</w:t>
      </w:r>
      <w:proofErr w:type="spellEnd"/>
    </w:p>
    <w:p w14:paraId="408D1918" w14:textId="77777777" w:rsidR="00952F5C" w:rsidRPr="00CC0655" w:rsidRDefault="00A91602">
      <w:pPr>
        <w:pStyle w:val="Default"/>
      </w:pPr>
      <w:r w:rsidRPr="00CC0655">
        <w:t>I bambini</w:t>
      </w:r>
    </w:p>
    <w:p w14:paraId="00087F65" w14:textId="77777777" w:rsidR="00C61C77" w:rsidRPr="00CC0655" w:rsidRDefault="00C61C77" w:rsidP="00C61C77">
      <w:pPr>
        <w:pStyle w:val="Text"/>
        <w:rPr>
          <w:rFonts w:ascii="Verdana" w:hAnsi="Verdana"/>
          <w:b/>
          <w:sz w:val="20"/>
          <w:szCs w:val="20"/>
          <w:lang w:val="en-US"/>
        </w:rPr>
      </w:pPr>
    </w:p>
    <w:p w14:paraId="610BF8B7" w14:textId="600AE77C" w:rsidR="00952F5C" w:rsidRPr="00CC0655" w:rsidRDefault="00A91602">
      <w:pPr>
        <w:pStyle w:val="berschrift2"/>
      </w:pPr>
      <w:proofErr w:type="spellStart"/>
      <w:r>
        <w:t>L’obiettivo</w:t>
      </w:r>
      <w:proofErr w:type="spellEnd"/>
    </w:p>
    <w:p w14:paraId="23517913" w14:textId="3B19E79A" w:rsidR="00952F5C" w:rsidRPr="00CC0655" w:rsidRDefault="00A91602">
      <w:pPr>
        <w:pStyle w:val="Default"/>
      </w:pPr>
      <w:proofErr w:type="spellStart"/>
      <w:r w:rsidRPr="00CC0655">
        <w:t>Squadre</w:t>
      </w:r>
      <w:proofErr w:type="spellEnd"/>
      <w:r w:rsidR="00005E87">
        <w:t xml:space="preserve"> di </w:t>
      </w:r>
      <w:proofErr w:type="spellStart"/>
      <w:r w:rsidR="00005E87">
        <w:t>professinalisti</w:t>
      </w:r>
      <w:proofErr w:type="spellEnd"/>
      <w:r w:rsidRPr="00CC0655">
        <w:t>/</w:t>
      </w:r>
      <w:proofErr w:type="spellStart"/>
      <w:r w:rsidRPr="00CC0655">
        <w:t>moltiplicatori</w:t>
      </w:r>
      <w:proofErr w:type="spellEnd"/>
      <w:r w:rsidRPr="00CC0655">
        <w:t xml:space="preserve">: </w:t>
      </w:r>
    </w:p>
    <w:p w14:paraId="079E80EF" w14:textId="77777777" w:rsidR="00952F5C" w:rsidRPr="00CC0655" w:rsidRDefault="001C05BC">
      <w:pPr>
        <w:pStyle w:val="Default"/>
      </w:pPr>
      <w:r w:rsidRPr="00CC0655">
        <w:t xml:space="preserve">I </w:t>
      </w:r>
      <w:proofErr w:type="spellStart"/>
      <w:r w:rsidRPr="00CC0655">
        <w:t>partecipanti</w:t>
      </w:r>
      <w:proofErr w:type="spellEnd"/>
      <w:r w:rsidRPr="00CC0655">
        <w:t xml:space="preserve"> </w:t>
      </w:r>
      <w:proofErr w:type="spellStart"/>
      <w:r w:rsidR="00614F91" w:rsidRPr="00CC0655">
        <w:t>ricevono</w:t>
      </w:r>
      <w:proofErr w:type="spellEnd"/>
      <w:r w:rsidR="00614F91" w:rsidRPr="00CC0655">
        <w:t xml:space="preserve"> input </w:t>
      </w:r>
      <w:proofErr w:type="spellStart"/>
      <w:r w:rsidR="00614F91" w:rsidRPr="00CC0655">
        <w:t>teorici</w:t>
      </w:r>
      <w:proofErr w:type="spellEnd"/>
      <w:r w:rsidR="00614F91" w:rsidRPr="00CC0655">
        <w:t xml:space="preserve"> </w:t>
      </w:r>
      <w:proofErr w:type="spellStart"/>
      <w:r w:rsidR="00614F91" w:rsidRPr="00CC0655">
        <w:t>sul</w:t>
      </w:r>
      <w:proofErr w:type="spellEnd"/>
      <w:r w:rsidR="00614F91" w:rsidRPr="00CC0655">
        <w:t xml:space="preserve"> </w:t>
      </w:r>
      <w:proofErr w:type="spellStart"/>
      <w:r w:rsidRPr="00CC0655">
        <w:t>tema</w:t>
      </w:r>
      <w:proofErr w:type="spellEnd"/>
      <w:r w:rsidRPr="00CC0655">
        <w:t xml:space="preserve"> </w:t>
      </w:r>
      <w:proofErr w:type="spellStart"/>
      <w:r w:rsidRPr="00CC0655">
        <w:t>dell'</w:t>
      </w:r>
      <w:r w:rsidR="00614F91" w:rsidRPr="00CC0655">
        <w:t>intelligenza</w:t>
      </w:r>
      <w:proofErr w:type="spellEnd"/>
      <w:r w:rsidR="00614F91" w:rsidRPr="00CC0655">
        <w:t xml:space="preserve"> </w:t>
      </w:r>
      <w:proofErr w:type="spellStart"/>
      <w:r w:rsidR="00614F91" w:rsidRPr="00CC0655">
        <w:t>artificiale</w:t>
      </w:r>
      <w:proofErr w:type="spellEnd"/>
      <w:r w:rsidR="00614F91" w:rsidRPr="00CC0655">
        <w:t xml:space="preserve"> </w:t>
      </w:r>
      <w:proofErr w:type="spellStart"/>
      <w:r w:rsidRPr="00CC0655">
        <w:t>nella</w:t>
      </w:r>
      <w:proofErr w:type="spellEnd"/>
      <w:r w:rsidRPr="00CC0655">
        <w:t xml:space="preserve"> </w:t>
      </w:r>
      <w:proofErr w:type="spellStart"/>
      <w:r w:rsidRPr="00CC0655">
        <w:t>scuola</w:t>
      </w:r>
      <w:proofErr w:type="spellEnd"/>
      <w:r w:rsidRPr="00CC0655">
        <w:t xml:space="preserve"> </w:t>
      </w:r>
      <w:proofErr w:type="spellStart"/>
      <w:r w:rsidRPr="00CC0655">
        <w:t>dell'infanzia</w:t>
      </w:r>
      <w:proofErr w:type="spellEnd"/>
      <w:r w:rsidRPr="00CC0655">
        <w:t xml:space="preserve"> </w:t>
      </w:r>
      <w:r w:rsidR="00614F91" w:rsidRPr="00CC0655">
        <w:t xml:space="preserve">e </w:t>
      </w:r>
      <w:proofErr w:type="spellStart"/>
      <w:r w:rsidR="00614F91" w:rsidRPr="00CC0655">
        <w:t>provano</w:t>
      </w:r>
      <w:proofErr w:type="spellEnd"/>
      <w:r w:rsidR="00614F91" w:rsidRPr="00CC0655">
        <w:t xml:space="preserve"> </w:t>
      </w:r>
      <w:proofErr w:type="spellStart"/>
      <w:r w:rsidR="00614F91" w:rsidRPr="00CC0655">
        <w:t>l'implementazione</w:t>
      </w:r>
      <w:proofErr w:type="spellEnd"/>
      <w:r w:rsidR="00614F91" w:rsidRPr="00CC0655">
        <w:t xml:space="preserve"> </w:t>
      </w:r>
      <w:proofErr w:type="spellStart"/>
      <w:r w:rsidR="00614F91" w:rsidRPr="00CC0655">
        <w:t>pratica</w:t>
      </w:r>
      <w:proofErr w:type="spellEnd"/>
      <w:r w:rsidR="00614F91" w:rsidRPr="00CC0655">
        <w:t xml:space="preserve"> </w:t>
      </w:r>
      <w:proofErr w:type="spellStart"/>
      <w:r w:rsidR="00614F91" w:rsidRPr="00CC0655">
        <w:t>degli</w:t>
      </w:r>
      <w:proofErr w:type="spellEnd"/>
      <w:r w:rsidR="00614F91" w:rsidRPr="00CC0655">
        <w:t xml:space="preserve"> </w:t>
      </w:r>
      <w:proofErr w:type="spellStart"/>
      <w:r w:rsidR="00614F91" w:rsidRPr="00CC0655">
        <w:t>esercizi</w:t>
      </w:r>
      <w:proofErr w:type="spellEnd"/>
      <w:r w:rsidR="00614F91" w:rsidRPr="00CC0655">
        <w:t xml:space="preserve"> </w:t>
      </w:r>
      <w:proofErr w:type="spellStart"/>
      <w:r w:rsidR="00614F91" w:rsidRPr="00CC0655">
        <w:t>della</w:t>
      </w:r>
      <w:proofErr w:type="spellEnd"/>
      <w:r w:rsidR="00614F91" w:rsidRPr="00CC0655">
        <w:t xml:space="preserve"> </w:t>
      </w:r>
      <w:proofErr w:type="spellStart"/>
      <w:r w:rsidR="00614F91" w:rsidRPr="00CC0655">
        <w:t>cassetta</w:t>
      </w:r>
      <w:proofErr w:type="spellEnd"/>
      <w:r w:rsidR="00614F91" w:rsidRPr="00CC0655">
        <w:t xml:space="preserve"> </w:t>
      </w:r>
      <w:proofErr w:type="spellStart"/>
      <w:r w:rsidR="00614F91" w:rsidRPr="00CC0655">
        <w:t>degli</w:t>
      </w:r>
      <w:proofErr w:type="spellEnd"/>
      <w:r w:rsidR="00614F91" w:rsidRPr="00CC0655">
        <w:t xml:space="preserve"> </w:t>
      </w:r>
      <w:proofErr w:type="spellStart"/>
      <w:r w:rsidR="00614F91" w:rsidRPr="00CC0655">
        <w:t>attrezzi</w:t>
      </w:r>
      <w:proofErr w:type="spellEnd"/>
      <w:r w:rsidR="00614F91" w:rsidRPr="00CC0655">
        <w:t xml:space="preserve"> </w:t>
      </w:r>
      <w:proofErr w:type="spellStart"/>
      <w:r w:rsidR="00614F91" w:rsidRPr="00CC0655">
        <w:t>nel</w:t>
      </w:r>
      <w:proofErr w:type="spellEnd"/>
      <w:r w:rsidR="00614F91" w:rsidRPr="00CC0655">
        <w:t xml:space="preserve"> team</w:t>
      </w:r>
      <w:r w:rsidR="0099742F" w:rsidRPr="00CC0655">
        <w:t xml:space="preserve">, </w:t>
      </w:r>
      <w:r w:rsidR="00614F91" w:rsidRPr="00CC0655">
        <w:t xml:space="preserve">con </w:t>
      </w:r>
      <w:proofErr w:type="spellStart"/>
      <w:r w:rsidR="00614F91" w:rsidRPr="00CC0655">
        <w:t>i</w:t>
      </w:r>
      <w:proofErr w:type="spellEnd"/>
      <w:r w:rsidR="00614F91" w:rsidRPr="00CC0655">
        <w:t xml:space="preserve"> bambini </w:t>
      </w:r>
      <w:proofErr w:type="spellStart"/>
      <w:r w:rsidR="00614F91" w:rsidRPr="00CC0655">
        <w:t>della</w:t>
      </w:r>
      <w:proofErr w:type="spellEnd"/>
      <w:r w:rsidR="00614F91" w:rsidRPr="00CC0655">
        <w:t xml:space="preserve"> </w:t>
      </w:r>
      <w:proofErr w:type="spellStart"/>
      <w:r w:rsidR="00614F91" w:rsidRPr="00CC0655">
        <w:t>scuola</w:t>
      </w:r>
      <w:proofErr w:type="spellEnd"/>
      <w:r w:rsidR="00614F91" w:rsidRPr="00CC0655">
        <w:t xml:space="preserve"> </w:t>
      </w:r>
      <w:proofErr w:type="spellStart"/>
      <w:r w:rsidR="00614F91" w:rsidRPr="00CC0655">
        <w:t>dell'infanzia</w:t>
      </w:r>
      <w:proofErr w:type="spellEnd"/>
      <w:r w:rsidR="00C61C77" w:rsidRPr="00CC0655">
        <w:t xml:space="preserve">, con </w:t>
      </w:r>
      <w:proofErr w:type="spellStart"/>
      <w:r w:rsidR="00C61C77" w:rsidRPr="00CC0655">
        <w:t>i</w:t>
      </w:r>
      <w:proofErr w:type="spellEnd"/>
      <w:r w:rsidR="00C61C77" w:rsidRPr="00CC0655">
        <w:t xml:space="preserve"> </w:t>
      </w:r>
      <w:proofErr w:type="spellStart"/>
      <w:r w:rsidR="00C61C77" w:rsidRPr="00CC0655">
        <w:t>moltiplicatori</w:t>
      </w:r>
      <w:proofErr w:type="spellEnd"/>
      <w:r w:rsidR="00C61C77" w:rsidRPr="00CC0655">
        <w:t xml:space="preserve"> </w:t>
      </w:r>
      <w:r w:rsidR="0099742F" w:rsidRPr="00CC0655">
        <w:t xml:space="preserve">o </w:t>
      </w:r>
      <w:r w:rsidR="00BE7008" w:rsidRPr="00CC0655">
        <w:t xml:space="preserve">con </w:t>
      </w:r>
      <w:proofErr w:type="spellStart"/>
      <w:r w:rsidR="00BE7008" w:rsidRPr="00CC0655">
        <w:t>i</w:t>
      </w:r>
      <w:proofErr w:type="spellEnd"/>
      <w:r w:rsidR="00BE7008" w:rsidRPr="00CC0655">
        <w:t xml:space="preserve"> </w:t>
      </w:r>
      <w:proofErr w:type="spellStart"/>
      <w:r w:rsidR="00BE7008" w:rsidRPr="00CC0655">
        <w:t>genitori</w:t>
      </w:r>
      <w:proofErr w:type="spellEnd"/>
      <w:r w:rsidR="00BE7008" w:rsidRPr="00CC0655">
        <w:t xml:space="preserve">. </w:t>
      </w:r>
      <w:r w:rsidR="00614F91" w:rsidRPr="00CC0655">
        <w:t xml:space="preserve">Dopo aver </w:t>
      </w:r>
      <w:proofErr w:type="spellStart"/>
      <w:r w:rsidR="00614F91" w:rsidRPr="00CC0655">
        <w:t>riflettuto</w:t>
      </w:r>
      <w:proofErr w:type="spellEnd"/>
      <w:r w:rsidR="00614F91" w:rsidRPr="00CC0655">
        <w:t xml:space="preserve"> </w:t>
      </w:r>
      <w:proofErr w:type="spellStart"/>
      <w:r w:rsidR="00614F91" w:rsidRPr="00CC0655">
        <w:t>su</w:t>
      </w:r>
      <w:proofErr w:type="spellEnd"/>
      <w:r w:rsidR="00614F91" w:rsidRPr="00CC0655">
        <w:t xml:space="preserve"> </w:t>
      </w:r>
      <w:proofErr w:type="spellStart"/>
      <w:r w:rsidR="00614F91" w:rsidRPr="00CC0655">
        <w:t>questa</w:t>
      </w:r>
      <w:proofErr w:type="spellEnd"/>
      <w:r w:rsidR="00614F91" w:rsidRPr="00CC0655">
        <w:t xml:space="preserve"> </w:t>
      </w:r>
      <w:proofErr w:type="spellStart"/>
      <w:r w:rsidR="00614F91" w:rsidRPr="00CC0655">
        <w:t>implementazione</w:t>
      </w:r>
      <w:proofErr w:type="spellEnd"/>
      <w:r w:rsidR="00614F91" w:rsidRPr="00CC0655">
        <w:t xml:space="preserve">, </w:t>
      </w:r>
      <w:proofErr w:type="spellStart"/>
      <w:r w:rsidR="00614F91" w:rsidRPr="00CC0655">
        <w:t>decidono</w:t>
      </w:r>
      <w:proofErr w:type="spellEnd"/>
      <w:r w:rsidR="00614F91" w:rsidRPr="00CC0655">
        <w:t xml:space="preserve"> quale </w:t>
      </w:r>
      <w:proofErr w:type="spellStart"/>
      <w:r w:rsidR="00614F91" w:rsidRPr="00CC0655">
        <w:t>cassetta</w:t>
      </w:r>
      <w:proofErr w:type="spellEnd"/>
      <w:r w:rsidR="00614F91" w:rsidRPr="00CC0655">
        <w:t xml:space="preserve"> </w:t>
      </w:r>
      <w:proofErr w:type="spellStart"/>
      <w:r w:rsidR="00614F91" w:rsidRPr="00CC0655">
        <w:t>degli</w:t>
      </w:r>
      <w:proofErr w:type="spellEnd"/>
      <w:r w:rsidR="00614F91" w:rsidRPr="00CC0655">
        <w:t xml:space="preserve"> </w:t>
      </w:r>
      <w:proofErr w:type="spellStart"/>
      <w:r w:rsidR="00614F91" w:rsidRPr="00CC0655">
        <w:t>attrezzi</w:t>
      </w:r>
      <w:proofErr w:type="spellEnd"/>
      <w:r w:rsidR="00614F91" w:rsidRPr="00CC0655">
        <w:t xml:space="preserve"> </w:t>
      </w:r>
      <w:proofErr w:type="spellStart"/>
      <w:r w:rsidR="00614F91" w:rsidRPr="00CC0655">
        <w:t>vogliono</w:t>
      </w:r>
      <w:proofErr w:type="spellEnd"/>
      <w:r w:rsidR="00614F91" w:rsidRPr="00CC0655">
        <w:t xml:space="preserve"> </w:t>
      </w:r>
      <w:proofErr w:type="spellStart"/>
      <w:r w:rsidR="00614F91" w:rsidRPr="00CC0655">
        <w:t>includere</w:t>
      </w:r>
      <w:proofErr w:type="spellEnd"/>
      <w:r w:rsidR="00614F91" w:rsidRPr="00CC0655">
        <w:t xml:space="preserve"> </w:t>
      </w:r>
      <w:proofErr w:type="spellStart"/>
      <w:r w:rsidR="00614F91" w:rsidRPr="00CC0655">
        <w:t>nel</w:t>
      </w:r>
      <w:proofErr w:type="spellEnd"/>
      <w:r w:rsidR="00614F91" w:rsidRPr="00CC0655">
        <w:t xml:space="preserve"> </w:t>
      </w:r>
      <w:proofErr w:type="spellStart"/>
      <w:r w:rsidR="00614F91" w:rsidRPr="00CC0655">
        <w:t>loro</w:t>
      </w:r>
      <w:proofErr w:type="spellEnd"/>
      <w:r w:rsidR="00614F91" w:rsidRPr="00CC0655">
        <w:t xml:space="preserve"> </w:t>
      </w:r>
      <w:proofErr w:type="spellStart"/>
      <w:r w:rsidR="00614F91" w:rsidRPr="00CC0655">
        <w:t>lavoro</w:t>
      </w:r>
      <w:proofErr w:type="spellEnd"/>
      <w:r w:rsidR="00614F91" w:rsidRPr="00CC0655">
        <w:t xml:space="preserve"> </w:t>
      </w:r>
      <w:proofErr w:type="spellStart"/>
      <w:r w:rsidR="00614F91" w:rsidRPr="00CC0655">
        <w:t>pedagogico</w:t>
      </w:r>
      <w:proofErr w:type="spellEnd"/>
      <w:r w:rsidR="00614F91" w:rsidRPr="00CC0655">
        <w:t xml:space="preserve"> a </w:t>
      </w:r>
      <w:r w:rsidR="00BE7008" w:rsidRPr="00CC0655">
        <w:t xml:space="preserve">medio e </w:t>
      </w:r>
      <w:proofErr w:type="spellStart"/>
      <w:r w:rsidR="00BE7008" w:rsidRPr="00CC0655">
        <w:t>lungo</w:t>
      </w:r>
      <w:proofErr w:type="spellEnd"/>
      <w:r w:rsidR="00BE7008" w:rsidRPr="00CC0655">
        <w:t xml:space="preserve"> </w:t>
      </w:r>
      <w:proofErr w:type="spellStart"/>
      <w:r w:rsidR="00BE7008" w:rsidRPr="00CC0655">
        <w:t>termine</w:t>
      </w:r>
      <w:proofErr w:type="spellEnd"/>
      <w:r w:rsidR="00BE7008" w:rsidRPr="00CC0655">
        <w:t xml:space="preserve">. </w:t>
      </w:r>
    </w:p>
    <w:p w14:paraId="66C4F8AF" w14:textId="77777777" w:rsidR="00C61C77" w:rsidRPr="00CC0655" w:rsidRDefault="00C61C77" w:rsidP="00C61C77">
      <w:pPr>
        <w:pStyle w:val="Text"/>
        <w:rPr>
          <w:rFonts w:ascii="Verdana" w:hAnsi="Verdana"/>
          <w:sz w:val="20"/>
          <w:szCs w:val="20"/>
          <w:lang w:val="en-US"/>
        </w:rPr>
      </w:pPr>
    </w:p>
    <w:p w14:paraId="2D8543B1" w14:textId="77777777" w:rsidR="00952F5C" w:rsidRPr="00CC0655" w:rsidRDefault="00A91602">
      <w:pPr>
        <w:pStyle w:val="Default"/>
      </w:pPr>
      <w:proofErr w:type="spellStart"/>
      <w:r w:rsidRPr="00CC0655">
        <w:t>Genitori</w:t>
      </w:r>
      <w:proofErr w:type="spellEnd"/>
      <w:r w:rsidRPr="00CC0655">
        <w:t xml:space="preserve">: </w:t>
      </w:r>
    </w:p>
    <w:p w14:paraId="6C82A947" w14:textId="77777777" w:rsidR="00952F5C" w:rsidRPr="00CC0655" w:rsidRDefault="00A91602">
      <w:pPr>
        <w:pStyle w:val="Default"/>
      </w:pPr>
      <w:r w:rsidRPr="00CC0655">
        <w:t xml:space="preserve">I </w:t>
      </w:r>
      <w:proofErr w:type="spellStart"/>
      <w:r w:rsidRPr="00CC0655">
        <w:t>partecipanti</w:t>
      </w:r>
      <w:proofErr w:type="spellEnd"/>
      <w:r w:rsidRPr="00CC0655">
        <w:t xml:space="preserve"> </w:t>
      </w:r>
      <w:proofErr w:type="spellStart"/>
      <w:r w:rsidRPr="00CC0655">
        <w:t>possono</w:t>
      </w:r>
      <w:proofErr w:type="spellEnd"/>
      <w:r w:rsidRPr="00CC0655">
        <w:t xml:space="preserve"> </w:t>
      </w:r>
      <w:proofErr w:type="spellStart"/>
      <w:r w:rsidRPr="00CC0655">
        <w:t>mettere</w:t>
      </w:r>
      <w:proofErr w:type="spellEnd"/>
      <w:r w:rsidRPr="00CC0655">
        <w:t xml:space="preserve"> in </w:t>
      </w:r>
      <w:proofErr w:type="spellStart"/>
      <w:r w:rsidRPr="00CC0655">
        <w:t>pratica</w:t>
      </w:r>
      <w:proofErr w:type="spellEnd"/>
      <w:r w:rsidRPr="00CC0655">
        <w:t xml:space="preserve"> </w:t>
      </w:r>
      <w:proofErr w:type="spellStart"/>
      <w:r w:rsidRPr="00CC0655">
        <w:t>gli</w:t>
      </w:r>
      <w:proofErr w:type="spellEnd"/>
      <w:r w:rsidRPr="00CC0655">
        <w:t xml:space="preserve"> </w:t>
      </w:r>
      <w:proofErr w:type="spellStart"/>
      <w:r w:rsidRPr="00CC0655">
        <w:t>esercizi</w:t>
      </w:r>
      <w:proofErr w:type="spellEnd"/>
      <w:r w:rsidRPr="00CC0655">
        <w:t xml:space="preserve"> </w:t>
      </w:r>
      <w:proofErr w:type="spellStart"/>
      <w:r w:rsidRPr="00CC0655">
        <w:t>della</w:t>
      </w:r>
      <w:proofErr w:type="spellEnd"/>
      <w:r w:rsidRPr="00CC0655">
        <w:t xml:space="preserve"> </w:t>
      </w:r>
      <w:proofErr w:type="spellStart"/>
      <w:r w:rsidRPr="00CC0655">
        <w:t>cassetta</w:t>
      </w:r>
      <w:proofErr w:type="spellEnd"/>
      <w:r w:rsidRPr="00CC0655">
        <w:t xml:space="preserve"> </w:t>
      </w:r>
      <w:proofErr w:type="spellStart"/>
      <w:r w:rsidRPr="00CC0655">
        <w:t>degli</w:t>
      </w:r>
      <w:proofErr w:type="spellEnd"/>
      <w:r w:rsidRPr="00CC0655">
        <w:t xml:space="preserve"> </w:t>
      </w:r>
      <w:proofErr w:type="spellStart"/>
      <w:r w:rsidRPr="00CC0655">
        <w:t>attrezzi</w:t>
      </w:r>
      <w:proofErr w:type="spellEnd"/>
      <w:r w:rsidRPr="00CC0655">
        <w:t xml:space="preserve"> a casa.</w:t>
      </w:r>
    </w:p>
    <w:p w14:paraId="6BA4E9AC" w14:textId="77777777" w:rsidR="00C61C77" w:rsidRPr="00CC0655" w:rsidRDefault="00C61C77" w:rsidP="006B0BB7">
      <w:pPr>
        <w:pStyle w:val="Default"/>
      </w:pPr>
    </w:p>
    <w:p w14:paraId="30A56671" w14:textId="644BADA6" w:rsidR="00952F5C" w:rsidRDefault="00005E87">
      <w:pPr>
        <w:pStyle w:val="Default"/>
      </w:pPr>
      <w:r>
        <w:t>Bambini</w:t>
      </w:r>
      <w:r w:rsidR="00A91602" w:rsidRPr="006B0BB7">
        <w:t>:</w:t>
      </w:r>
    </w:p>
    <w:p w14:paraId="5457D9BC" w14:textId="77777777" w:rsidR="00952F5C" w:rsidRPr="00CC0655" w:rsidRDefault="00A91602">
      <w:pPr>
        <w:pStyle w:val="Default"/>
        <w:rPr>
          <w:rStyle w:val="berschrift2Zchn"/>
          <w:rFonts w:ascii="Calibri Light" w:eastAsiaTheme="minorHAnsi" w:hAnsi="Calibri Light" w:cs="Calibri"/>
          <w:b w:val="0"/>
          <w:color w:val="000000"/>
          <w:sz w:val="24"/>
          <w:szCs w:val="24"/>
        </w:rPr>
      </w:pPr>
      <w:r w:rsidRPr="00CC0655">
        <w:t xml:space="preserve">I </w:t>
      </w:r>
      <w:proofErr w:type="spellStart"/>
      <w:r w:rsidRPr="00CC0655">
        <w:t>partecipanti</w:t>
      </w:r>
      <w:proofErr w:type="spellEnd"/>
      <w:r w:rsidRPr="00CC0655">
        <w:t xml:space="preserve"> </w:t>
      </w:r>
      <w:proofErr w:type="spellStart"/>
      <w:r w:rsidRPr="00CC0655">
        <w:t>hanno</w:t>
      </w:r>
      <w:proofErr w:type="spellEnd"/>
      <w:r w:rsidRPr="00CC0655">
        <w:t xml:space="preserve"> </w:t>
      </w:r>
      <w:proofErr w:type="spellStart"/>
      <w:r w:rsidRPr="00CC0655">
        <w:t>una</w:t>
      </w:r>
      <w:proofErr w:type="spellEnd"/>
      <w:r w:rsidRPr="00CC0655">
        <w:t xml:space="preserve"> (prima) </w:t>
      </w:r>
      <w:proofErr w:type="spellStart"/>
      <w:r w:rsidRPr="00CC0655">
        <w:t>esperienza</w:t>
      </w:r>
      <w:proofErr w:type="spellEnd"/>
      <w:r w:rsidRPr="00CC0655">
        <w:t xml:space="preserve"> con </w:t>
      </w:r>
      <w:proofErr w:type="spellStart"/>
      <w:r w:rsidRPr="00CC0655">
        <w:t>l'IA</w:t>
      </w:r>
      <w:proofErr w:type="spellEnd"/>
      <w:r w:rsidRPr="00CC0655">
        <w:t xml:space="preserve"> e </w:t>
      </w:r>
      <w:proofErr w:type="spellStart"/>
      <w:r w:rsidRPr="00CC0655">
        <w:t>i</w:t>
      </w:r>
      <w:proofErr w:type="spellEnd"/>
      <w:r w:rsidRPr="00CC0655">
        <w:t xml:space="preserve"> media </w:t>
      </w:r>
      <w:proofErr w:type="spellStart"/>
      <w:r w:rsidRPr="00CC0655">
        <w:t>digitali</w:t>
      </w:r>
      <w:proofErr w:type="spellEnd"/>
      <w:r w:rsidRPr="00CC0655">
        <w:t xml:space="preserve"> </w:t>
      </w:r>
    </w:p>
    <w:p w14:paraId="255327E6" w14:textId="77777777" w:rsidR="00005E87" w:rsidRDefault="00A91602">
      <w:pPr>
        <w:pStyle w:val="Default"/>
        <w:rPr>
          <w:b/>
        </w:rPr>
      </w:pPr>
      <w:r w:rsidRPr="00CC0655">
        <w:rPr>
          <w:rStyle w:val="berschrift2Zchn"/>
        </w:rPr>
        <w:br w:type="column"/>
      </w:r>
      <w:proofErr w:type="spellStart"/>
      <w:r w:rsidR="00BE7008" w:rsidRPr="00CC0655">
        <w:rPr>
          <w:b/>
        </w:rPr>
        <w:lastRenderedPageBreak/>
        <w:t>Struttura</w:t>
      </w:r>
      <w:proofErr w:type="spellEnd"/>
      <w:r w:rsidR="00BE7008" w:rsidRPr="00CC0655">
        <w:rPr>
          <w:b/>
        </w:rPr>
        <w:t xml:space="preserve"> </w:t>
      </w:r>
    </w:p>
    <w:p w14:paraId="0F0251BD" w14:textId="2A070870" w:rsidR="00952F5C" w:rsidRPr="00005E87" w:rsidRDefault="00005E87">
      <w:pPr>
        <w:pStyle w:val="Default"/>
        <w:rPr>
          <w:b/>
        </w:rPr>
      </w:pPr>
      <w:r w:rsidRPr="00005E87">
        <w:t>Il</w:t>
      </w:r>
      <w:r>
        <w:rPr>
          <w:b/>
        </w:rPr>
        <w:t xml:space="preserve"> </w:t>
      </w:r>
      <w:r w:rsidRPr="00005E87">
        <w:t>modulo</w:t>
      </w:r>
      <w:r>
        <w:rPr>
          <w:b/>
        </w:rPr>
        <w:t xml:space="preserve"> </w:t>
      </w:r>
      <w:r w:rsidR="00A91602" w:rsidRPr="00CC0655">
        <w:t xml:space="preserve">è </w:t>
      </w:r>
      <w:proofErr w:type="spellStart"/>
      <w:r>
        <w:t>organizzato</w:t>
      </w:r>
      <w:proofErr w:type="spellEnd"/>
      <w:r w:rsidR="004A358C" w:rsidRPr="00CC0655">
        <w:t xml:space="preserve"> in </w:t>
      </w:r>
      <w:proofErr w:type="spellStart"/>
      <w:r w:rsidR="004A358C" w:rsidRPr="00CC0655">
        <w:t>tre</w:t>
      </w:r>
      <w:proofErr w:type="spellEnd"/>
      <w:r w:rsidR="004A358C" w:rsidRPr="00CC0655">
        <w:t xml:space="preserve"> </w:t>
      </w:r>
      <w:proofErr w:type="spellStart"/>
      <w:r w:rsidR="004A358C" w:rsidRPr="00CC0655">
        <w:t>fasi</w:t>
      </w:r>
      <w:proofErr w:type="spellEnd"/>
      <w:r w:rsidR="004A358C" w:rsidRPr="00CC0655">
        <w:t xml:space="preserve">, </w:t>
      </w:r>
      <w:proofErr w:type="spellStart"/>
      <w:r w:rsidR="004A358C" w:rsidRPr="00CC0655">
        <w:t>ognuna</w:t>
      </w:r>
      <w:proofErr w:type="spellEnd"/>
      <w:r w:rsidR="004A358C" w:rsidRPr="00CC0655">
        <w:t xml:space="preserve"> </w:t>
      </w:r>
      <w:proofErr w:type="spellStart"/>
      <w:r w:rsidR="004A358C" w:rsidRPr="00CC0655">
        <w:t>delle</w:t>
      </w:r>
      <w:proofErr w:type="spellEnd"/>
      <w:r w:rsidR="004A358C" w:rsidRPr="00CC0655">
        <w:t xml:space="preserve"> </w:t>
      </w:r>
      <w:proofErr w:type="spellStart"/>
      <w:r w:rsidR="004A358C" w:rsidRPr="00CC0655">
        <w:t>quali</w:t>
      </w:r>
      <w:proofErr w:type="spellEnd"/>
      <w:r w:rsidR="004A358C" w:rsidRPr="00CC0655">
        <w:t xml:space="preserve"> </w:t>
      </w:r>
      <w:proofErr w:type="spellStart"/>
      <w:r w:rsidR="004A358C" w:rsidRPr="00CC0655">
        <w:t>riguarda</w:t>
      </w:r>
      <w:proofErr w:type="spellEnd"/>
      <w:r w:rsidR="004A358C" w:rsidRPr="00CC0655">
        <w:t xml:space="preserve"> </w:t>
      </w:r>
      <w:r w:rsidR="00464E16" w:rsidRPr="00CC0655">
        <w:t>un</w:t>
      </w:r>
      <w:r w:rsidR="004A358C" w:rsidRPr="00CC0655">
        <w:t xml:space="preserve"> </w:t>
      </w:r>
      <w:proofErr w:type="spellStart"/>
      <w:r w:rsidR="004A358C" w:rsidRPr="00CC0655">
        <w:t>gruppo</w:t>
      </w:r>
      <w:proofErr w:type="spellEnd"/>
      <w:r w:rsidR="004A358C" w:rsidRPr="00CC0655">
        <w:t xml:space="preserve"> target </w:t>
      </w:r>
      <w:proofErr w:type="spellStart"/>
      <w:r w:rsidR="004A358C" w:rsidRPr="00CC0655">
        <w:t>diverso</w:t>
      </w:r>
      <w:proofErr w:type="spellEnd"/>
      <w:r w:rsidR="004A358C" w:rsidRPr="00CC0655">
        <w:t xml:space="preserve">: </w:t>
      </w:r>
    </w:p>
    <w:p w14:paraId="670675C2" w14:textId="77777777" w:rsidR="00952F5C" w:rsidRDefault="00A91602">
      <w:pPr>
        <w:pStyle w:val="Aufzhlung"/>
      </w:pPr>
      <w:proofErr w:type="spellStart"/>
      <w:r w:rsidRPr="006B0BB7">
        <w:t>Introduzione</w:t>
      </w:r>
      <w:proofErr w:type="spellEnd"/>
      <w:r w:rsidRPr="006B0BB7">
        <w:t xml:space="preserve">: </w:t>
      </w:r>
    </w:p>
    <w:p w14:paraId="7DE072DB" w14:textId="61A05A97" w:rsidR="00952F5C" w:rsidRDefault="00A91602">
      <w:pPr>
        <w:pStyle w:val="Default"/>
        <w:ind w:firstLine="709"/>
      </w:pPr>
      <w:proofErr w:type="spellStart"/>
      <w:r>
        <w:t>Gruppi</w:t>
      </w:r>
      <w:proofErr w:type="spellEnd"/>
      <w:r>
        <w:t xml:space="preserve"> </w:t>
      </w:r>
      <w:r w:rsidR="00464E16">
        <w:t>target</w:t>
      </w:r>
      <w:r>
        <w:t xml:space="preserve">: </w:t>
      </w:r>
      <w:proofErr w:type="spellStart"/>
      <w:r>
        <w:t>Squadre</w:t>
      </w:r>
      <w:proofErr w:type="spellEnd"/>
      <w:r w:rsidR="00005E87">
        <w:t xml:space="preserve"> di </w:t>
      </w:r>
      <w:proofErr w:type="spellStart"/>
      <w:r w:rsidR="00005E87">
        <w:t>professionalisti</w:t>
      </w:r>
      <w:proofErr w:type="spellEnd"/>
      <w:r>
        <w:t>/</w:t>
      </w:r>
      <w:proofErr w:type="spellStart"/>
      <w:r>
        <w:t>moltiplicatori</w:t>
      </w:r>
      <w:proofErr w:type="spellEnd"/>
    </w:p>
    <w:p w14:paraId="26A34488" w14:textId="77777777" w:rsidR="00952F5C" w:rsidRDefault="00A91602">
      <w:pPr>
        <w:pStyle w:val="Default"/>
        <w:ind w:firstLine="709"/>
      </w:pPr>
      <w:proofErr w:type="spellStart"/>
      <w:r>
        <w:t>Obiettivo</w:t>
      </w:r>
      <w:proofErr w:type="spellEnd"/>
      <w:r>
        <w:t xml:space="preserve">: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contenuti</w:t>
      </w:r>
      <w:proofErr w:type="spellEnd"/>
    </w:p>
    <w:p w14:paraId="6088CA61" w14:textId="77777777" w:rsidR="004A358C" w:rsidRDefault="004A358C" w:rsidP="006B0BB7">
      <w:pPr>
        <w:pStyle w:val="Default"/>
      </w:pPr>
    </w:p>
    <w:p w14:paraId="7AC8D52F" w14:textId="77777777" w:rsidR="00952F5C" w:rsidRDefault="00A91602">
      <w:pPr>
        <w:pStyle w:val="Aufzhlung"/>
      </w:pPr>
      <w:r w:rsidRPr="006B0BB7">
        <w:t xml:space="preserve">Test / </w:t>
      </w:r>
      <w:proofErr w:type="spellStart"/>
      <w:r w:rsidRPr="006B0BB7">
        <w:t>implementazione</w:t>
      </w:r>
      <w:proofErr w:type="spellEnd"/>
      <w:r w:rsidRPr="006B0BB7">
        <w:t xml:space="preserve">: </w:t>
      </w:r>
    </w:p>
    <w:p w14:paraId="05A76623" w14:textId="1FF75B11" w:rsidR="00952F5C" w:rsidRDefault="00A91602">
      <w:pPr>
        <w:pStyle w:val="Default"/>
        <w:ind w:firstLine="709"/>
        <w:rPr>
          <w:b/>
        </w:rPr>
      </w:pPr>
      <w:proofErr w:type="spellStart"/>
      <w:r>
        <w:t>Gruppi</w:t>
      </w:r>
      <w:proofErr w:type="spellEnd"/>
      <w:r>
        <w:t xml:space="preserve"> target: </w:t>
      </w:r>
      <w:proofErr w:type="spellStart"/>
      <w:r>
        <w:t>Squadre</w:t>
      </w:r>
      <w:proofErr w:type="spellEnd"/>
      <w:r w:rsidR="00005E87">
        <w:t xml:space="preserve"> di </w:t>
      </w:r>
      <w:proofErr w:type="spellStart"/>
      <w:r w:rsidR="00005E87">
        <w:t>professionalisti</w:t>
      </w:r>
      <w:proofErr w:type="spellEnd"/>
      <w:r w:rsidR="00005E87">
        <w:t xml:space="preserve"> </w:t>
      </w:r>
      <w:r>
        <w:t>/</w:t>
      </w:r>
      <w:proofErr w:type="spellStart"/>
      <w:r>
        <w:t>moltiplicatori</w:t>
      </w:r>
      <w:proofErr w:type="spellEnd"/>
    </w:p>
    <w:p w14:paraId="0205FC26" w14:textId="77777777" w:rsidR="00952F5C" w:rsidRDefault="00A91602">
      <w:pPr>
        <w:pStyle w:val="Default"/>
        <w:ind w:firstLine="709"/>
        <w:rPr>
          <w:b/>
        </w:rPr>
      </w:pPr>
      <w:proofErr w:type="spellStart"/>
      <w:r>
        <w:t>Obiettivo</w:t>
      </w:r>
      <w:proofErr w:type="spellEnd"/>
      <w:r>
        <w:t xml:space="preserve">: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metodi</w:t>
      </w:r>
      <w:proofErr w:type="spellEnd"/>
    </w:p>
    <w:p w14:paraId="3AA6F075" w14:textId="77777777" w:rsidR="00464E16" w:rsidRDefault="00464E16" w:rsidP="006B0BB7">
      <w:pPr>
        <w:pStyle w:val="Default"/>
      </w:pPr>
    </w:p>
    <w:p w14:paraId="31638A41" w14:textId="77777777" w:rsidR="00952F5C" w:rsidRDefault="00A91602">
      <w:pPr>
        <w:pStyle w:val="Default"/>
        <w:ind w:firstLine="709"/>
        <w:rPr>
          <w:b/>
        </w:rPr>
      </w:pPr>
      <w:r>
        <w:t xml:space="preserve">Gruppo target </w:t>
      </w:r>
      <w:proofErr w:type="spellStart"/>
      <w:r>
        <w:t>genitori</w:t>
      </w:r>
      <w:proofErr w:type="spellEnd"/>
    </w:p>
    <w:p w14:paraId="52BBB09C" w14:textId="77777777" w:rsidR="00952F5C" w:rsidRPr="00CC0655" w:rsidRDefault="00A91602">
      <w:pPr>
        <w:pStyle w:val="Default"/>
        <w:ind w:firstLine="709"/>
      </w:pPr>
      <w:proofErr w:type="spellStart"/>
      <w:r w:rsidRPr="00CC0655">
        <w:t>Obiettivo</w:t>
      </w:r>
      <w:proofErr w:type="spellEnd"/>
      <w:r w:rsidRPr="00CC0655">
        <w:t xml:space="preserve">: </w:t>
      </w:r>
      <w:proofErr w:type="spellStart"/>
      <w:r w:rsidRPr="00CC0655">
        <w:t>conoscenza</w:t>
      </w:r>
      <w:proofErr w:type="spellEnd"/>
      <w:r w:rsidRPr="00CC0655">
        <w:t xml:space="preserve"> di </w:t>
      </w:r>
      <w:proofErr w:type="spellStart"/>
      <w:r w:rsidRPr="00CC0655">
        <w:t>metodi</w:t>
      </w:r>
      <w:proofErr w:type="spellEnd"/>
      <w:r w:rsidRPr="00CC0655">
        <w:t xml:space="preserve"> </w:t>
      </w:r>
      <w:proofErr w:type="spellStart"/>
      <w:r w:rsidRPr="00CC0655">
        <w:t>basati</w:t>
      </w:r>
      <w:proofErr w:type="spellEnd"/>
      <w:r w:rsidRPr="00CC0655">
        <w:t xml:space="preserve"> </w:t>
      </w:r>
      <w:proofErr w:type="spellStart"/>
      <w:r w:rsidRPr="00CC0655">
        <w:t>sulla</w:t>
      </w:r>
      <w:proofErr w:type="spellEnd"/>
      <w:r w:rsidRPr="00CC0655">
        <w:t xml:space="preserve"> propria </w:t>
      </w:r>
      <w:proofErr w:type="spellStart"/>
      <w:r w:rsidRPr="00CC0655">
        <w:t>esperienza</w:t>
      </w:r>
      <w:proofErr w:type="spellEnd"/>
    </w:p>
    <w:p w14:paraId="05733814" w14:textId="77777777" w:rsidR="00464E16" w:rsidRPr="00CC0655" w:rsidRDefault="00464E16" w:rsidP="006B0BB7">
      <w:pPr>
        <w:pStyle w:val="Default"/>
        <w:ind w:firstLine="709"/>
      </w:pPr>
    </w:p>
    <w:p w14:paraId="303AFDDB" w14:textId="77777777" w:rsidR="00952F5C" w:rsidRDefault="00A91602">
      <w:pPr>
        <w:pStyle w:val="Default"/>
        <w:ind w:firstLine="709"/>
      </w:pPr>
      <w:r>
        <w:t xml:space="preserve">Bambini del </w:t>
      </w:r>
      <w:proofErr w:type="spellStart"/>
      <w:r>
        <w:t>gruppo</w:t>
      </w:r>
      <w:proofErr w:type="spellEnd"/>
      <w:r>
        <w:t xml:space="preserve"> target</w:t>
      </w:r>
    </w:p>
    <w:p w14:paraId="622982F0" w14:textId="511D1D08" w:rsidR="00952F5C" w:rsidRDefault="00A91602">
      <w:pPr>
        <w:pStyle w:val="Default"/>
        <w:ind w:firstLine="709"/>
      </w:pPr>
      <w:proofErr w:type="spellStart"/>
      <w:r>
        <w:t>Obiettivo</w:t>
      </w:r>
      <w:proofErr w:type="spellEnd"/>
      <w:r>
        <w:t xml:space="preserve">: </w:t>
      </w:r>
      <w:proofErr w:type="spellStart"/>
      <w:r>
        <w:t>percezione</w:t>
      </w:r>
      <w:proofErr w:type="spellEnd"/>
      <w:r>
        <w:t xml:space="preserve"> di "prosumer</w:t>
      </w:r>
      <w:r w:rsidR="001361DA">
        <w:t>”</w:t>
      </w:r>
    </w:p>
    <w:p w14:paraId="6D911CDB" w14:textId="77777777" w:rsidR="00464E16" w:rsidRPr="00464E16" w:rsidRDefault="00464E16" w:rsidP="006B0BB7">
      <w:pPr>
        <w:pStyle w:val="Default"/>
      </w:pPr>
    </w:p>
    <w:p w14:paraId="730CFE6F" w14:textId="77777777" w:rsidR="00952F5C" w:rsidRDefault="00A91602">
      <w:pPr>
        <w:pStyle w:val="Aufzhlung"/>
      </w:pPr>
      <w:proofErr w:type="spellStart"/>
      <w:r>
        <w:t>Riflessione</w:t>
      </w:r>
      <w:proofErr w:type="spellEnd"/>
      <w:r>
        <w:t>:</w:t>
      </w:r>
    </w:p>
    <w:p w14:paraId="5489D259" w14:textId="6AE311AD" w:rsidR="00952F5C" w:rsidRDefault="00A91602">
      <w:pPr>
        <w:pStyle w:val="Default"/>
        <w:ind w:firstLine="709"/>
        <w:rPr>
          <w:b/>
        </w:rPr>
      </w:pPr>
      <w:proofErr w:type="spellStart"/>
      <w:r>
        <w:t>Gruppi</w:t>
      </w:r>
      <w:proofErr w:type="spellEnd"/>
      <w:r>
        <w:t xml:space="preserve"> target: </w:t>
      </w:r>
      <w:proofErr w:type="spellStart"/>
      <w:r>
        <w:t>Squadre</w:t>
      </w:r>
      <w:proofErr w:type="spellEnd"/>
      <w:r w:rsidR="001361DA" w:rsidRPr="001361DA">
        <w:t xml:space="preserve"> </w:t>
      </w:r>
      <w:r w:rsidR="001361DA">
        <w:t xml:space="preserve">di </w:t>
      </w:r>
      <w:proofErr w:type="spellStart"/>
      <w:r w:rsidR="001361DA">
        <w:t>professionalisti</w:t>
      </w:r>
      <w:proofErr w:type="spellEnd"/>
      <w:r w:rsidR="001361DA">
        <w:t xml:space="preserve"> </w:t>
      </w:r>
      <w:r>
        <w:t>/</w:t>
      </w:r>
      <w:proofErr w:type="spellStart"/>
      <w:r>
        <w:t>moltiplicatori</w:t>
      </w:r>
      <w:proofErr w:type="spellEnd"/>
    </w:p>
    <w:p w14:paraId="46577B12" w14:textId="77777777" w:rsidR="00952F5C" w:rsidRPr="00CC0655" w:rsidRDefault="00A91602">
      <w:pPr>
        <w:pStyle w:val="Default"/>
        <w:ind w:firstLine="709"/>
        <w:rPr>
          <w:b/>
          <w:sz w:val="24"/>
        </w:rPr>
      </w:pPr>
      <w:proofErr w:type="spellStart"/>
      <w:r w:rsidRPr="00CC0655">
        <w:t>Obiettivo</w:t>
      </w:r>
      <w:proofErr w:type="spellEnd"/>
      <w:r w:rsidRPr="00CC0655">
        <w:t xml:space="preserve">: </w:t>
      </w:r>
      <w:proofErr w:type="spellStart"/>
      <w:r w:rsidRPr="00CC0655">
        <w:t>decisione</w:t>
      </w:r>
      <w:proofErr w:type="spellEnd"/>
      <w:r w:rsidRPr="00CC0655">
        <w:t xml:space="preserve"> di </w:t>
      </w:r>
      <w:proofErr w:type="spellStart"/>
      <w:r w:rsidRPr="00CC0655">
        <w:t>integrare</w:t>
      </w:r>
      <w:proofErr w:type="spellEnd"/>
      <w:r w:rsidRPr="00CC0655">
        <w:t xml:space="preserve"> le cassette </w:t>
      </w:r>
      <w:proofErr w:type="spellStart"/>
      <w:r w:rsidRPr="00CC0655">
        <w:t>degli</w:t>
      </w:r>
      <w:proofErr w:type="spellEnd"/>
      <w:r w:rsidRPr="00CC0655">
        <w:t xml:space="preserve"> </w:t>
      </w:r>
      <w:proofErr w:type="spellStart"/>
      <w:r w:rsidRPr="00CC0655">
        <w:t>attrezzi</w:t>
      </w:r>
      <w:proofErr w:type="spellEnd"/>
      <w:r w:rsidRPr="00CC0655">
        <w:t xml:space="preserve"> </w:t>
      </w:r>
      <w:proofErr w:type="spellStart"/>
      <w:r w:rsidRPr="00CC0655">
        <w:t>nel</w:t>
      </w:r>
      <w:proofErr w:type="spellEnd"/>
      <w:r w:rsidRPr="00CC0655">
        <w:t xml:space="preserve"> </w:t>
      </w:r>
      <w:proofErr w:type="spellStart"/>
      <w:r w:rsidRPr="00CC0655">
        <w:t>lavoro</w:t>
      </w:r>
      <w:proofErr w:type="spellEnd"/>
      <w:r w:rsidRPr="00CC0655">
        <w:t xml:space="preserve"> </w:t>
      </w:r>
      <w:proofErr w:type="spellStart"/>
      <w:r w:rsidRPr="00CC0655">
        <w:t>pedagogico</w:t>
      </w:r>
      <w:proofErr w:type="spellEnd"/>
      <w:r w:rsidRPr="00CC0655">
        <w:t>.</w:t>
      </w:r>
    </w:p>
    <w:p w14:paraId="25193A1B" w14:textId="77777777" w:rsidR="006B0BB7" w:rsidRPr="00CC0655" w:rsidRDefault="006B0BB7">
      <w:pPr>
        <w:rPr>
          <w:rFonts w:ascii="Helvetica" w:hAnsi="Arial Unicode MS" w:cs="Arial Unicode MS"/>
          <w:color w:val="000000"/>
          <w:sz w:val="22"/>
          <w:szCs w:val="22"/>
          <w:lang w:eastAsia="de-DE"/>
        </w:rPr>
      </w:pPr>
      <w:r w:rsidRPr="00CC0655">
        <w:br w:type="page"/>
      </w:r>
    </w:p>
    <w:p w14:paraId="53D6EC1C" w14:textId="77777777" w:rsidR="006E5CDD" w:rsidRPr="00CC0655" w:rsidRDefault="006E5CDD" w:rsidP="00C61C77">
      <w:pPr>
        <w:pStyle w:val="Text"/>
        <w:rPr>
          <w:lang w:val="en-US"/>
        </w:rPr>
      </w:pPr>
    </w:p>
    <w:tbl>
      <w:tblPr>
        <w:tblStyle w:val="HellesRaster"/>
        <w:tblW w:w="14550" w:type="dxa"/>
        <w:tblLayout w:type="fixed"/>
        <w:tblLook w:val="04A0" w:firstRow="1" w:lastRow="0" w:firstColumn="1" w:lastColumn="0" w:noHBand="0" w:noVBand="1"/>
      </w:tblPr>
      <w:tblGrid>
        <w:gridCol w:w="699"/>
        <w:gridCol w:w="2679"/>
        <w:gridCol w:w="2213"/>
        <w:gridCol w:w="2986"/>
        <w:gridCol w:w="2728"/>
        <w:gridCol w:w="3245"/>
      </w:tblGrid>
      <w:tr w:rsidR="00C462D3" w:rsidRPr="00CE4D32" w14:paraId="5934691B" w14:textId="77777777" w:rsidTr="0017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0096AE"/>
            <w:noWrap/>
            <w:textDirection w:val="btLr"/>
            <w:vAlign w:val="center"/>
          </w:tcPr>
          <w:p w14:paraId="772CC0E4" w14:textId="77777777" w:rsidR="00C462D3" w:rsidRPr="00CC0655" w:rsidRDefault="00C462D3" w:rsidP="006B0BB7">
            <w:pPr>
              <w:pStyle w:val="berschrift1"/>
              <w:rPr>
                <w:rFonts w:eastAsia="Arial Unicode MS"/>
                <w:color w:val="FFFFFF" w:themeColor="background1"/>
              </w:rPr>
            </w:pPr>
          </w:p>
        </w:tc>
        <w:tc>
          <w:tcPr>
            <w:tcW w:w="2679" w:type="dxa"/>
            <w:shd w:val="clear" w:color="auto" w:fill="0096AE"/>
            <w:vAlign w:val="center"/>
          </w:tcPr>
          <w:p w14:paraId="5B2469A1" w14:textId="77777777" w:rsidR="00952F5C" w:rsidRDefault="00A91602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Contenuto</w:t>
            </w:r>
            <w:proofErr w:type="spellEnd"/>
          </w:p>
          <w:p w14:paraId="0AF0D90D" w14:textId="77777777" w:rsidR="00561BF6" w:rsidRPr="00561BF6" w:rsidRDefault="00561BF6" w:rsidP="00561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  <w:shd w:val="clear" w:color="auto" w:fill="0096AE"/>
            <w:vAlign w:val="center"/>
          </w:tcPr>
          <w:p w14:paraId="4B54BC7A" w14:textId="77777777" w:rsidR="00952F5C" w:rsidRDefault="00A91602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r w:rsidRPr="001769D1">
              <w:rPr>
                <w:rFonts w:eastAsia="Arial Unicode MS"/>
                <w:color w:val="FFFFFF" w:themeColor="background1"/>
              </w:rPr>
              <w:t>Gruppo target</w:t>
            </w:r>
          </w:p>
          <w:p w14:paraId="54C382B1" w14:textId="77777777" w:rsidR="00561BF6" w:rsidRPr="00561BF6" w:rsidRDefault="00561BF6" w:rsidP="00561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6" w:type="dxa"/>
            <w:shd w:val="clear" w:color="auto" w:fill="0096AE"/>
            <w:vAlign w:val="center"/>
          </w:tcPr>
          <w:p w14:paraId="08975C3B" w14:textId="77777777" w:rsidR="00952F5C" w:rsidRDefault="00A91602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>
              <w:rPr>
                <w:rFonts w:eastAsia="Arial Unicode MS"/>
                <w:color w:val="FFFFFF" w:themeColor="background1"/>
              </w:rPr>
              <w:t>L’obiettivo</w:t>
            </w:r>
            <w:proofErr w:type="spellEnd"/>
          </w:p>
          <w:p w14:paraId="6B799844" w14:textId="2576DD71" w:rsidR="00561BF6" w:rsidRPr="00561BF6" w:rsidRDefault="00561BF6" w:rsidP="00561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8" w:type="dxa"/>
            <w:shd w:val="clear" w:color="auto" w:fill="0096AE"/>
            <w:vAlign w:val="center"/>
          </w:tcPr>
          <w:p w14:paraId="653E6331" w14:textId="77777777" w:rsidR="00952F5C" w:rsidRDefault="00A91602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Metodi</w:t>
            </w:r>
            <w:proofErr w:type="spellEnd"/>
          </w:p>
          <w:p w14:paraId="32D34BFC" w14:textId="77777777" w:rsidR="00561BF6" w:rsidRPr="00561BF6" w:rsidRDefault="00561BF6" w:rsidP="00561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5" w:type="dxa"/>
            <w:shd w:val="clear" w:color="auto" w:fill="0096AE"/>
            <w:vAlign w:val="center"/>
          </w:tcPr>
          <w:p w14:paraId="351EA1EC" w14:textId="77777777" w:rsidR="00561BF6" w:rsidRDefault="006B0BB7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769D1">
              <w:rPr>
                <w:color w:val="FFFFFF" w:themeColor="background1"/>
              </w:rPr>
              <w:t>Media/</w:t>
            </w:r>
            <w:proofErr w:type="spellStart"/>
            <w:r w:rsidRPr="001769D1">
              <w:rPr>
                <w:color w:val="FFFFFF" w:themeColor="background1"/>
              </w:rPr>
              <w:t>Materiale</w:t>
            </w:r>
            <w:proofErr w:type="spellEnd"/>
          </w:p>
          <w:p w14:paraId="6F16CFF2" w14:textId="05C01628" w:rsidR="00952F5C" w:rsidRPr="00561BF6" w:rsidRDefault="006B0BB7" w:rsidP="00561B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1769D1">
              <w:rPr>
                <w:color w:val="FFFFFF" w:themeColor="background1"/>
              </w:rPr>
              <w:t xml:space="preserve"> </w:t>
            </w:r>
          </w:p>
        </w:tc>
      </w:tr>
      <w:tr w:rsidR="001769D1" w:rsidRPr="0061132D" w14:paraId="69DF54E6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4AB103C1" w14:textId="77777777" w:rsidR="00952F5C" w:rsidRDefault="00A91602">
            <w:pPr>
              <w:pStyle w:val="Default"/>
              <w:jc w:val="center"/>
            </w:pPr>
            <w:proofErr w:type="spellStart"/>
            <w:r w:rsidRPr="001769D1">
              <w:t>Introduzione</w:t>
            </w:r>
            <w:proofErr w:type="spellEnd"/>
          </w:p>
        </w:tc>
        <w:tc>
          <w:tcPr>
            <w:tcW w:w="2679" w:type="dxa"/>
            <w:shd w:val="clear" w:color="auto" w:fill="E4F5F4"/>
          </w:tcPr>
          <w:p w14:paraId="452F0AB3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3E9DFE1" w14:textId="2B891673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Introduzione</w:t>
            </w:r>
            <w:proofErr w:type="spellEnd"/>
            <w:r>
              <w:rPr>
                <w:szCs w:val="20"/>
                <w:lang w:val="de-DE"/>
              </w:rPr>
              <w:t xml:space="preserve"> a Toolbox 1 </w:t>
            </w:r>
          </w:p>
        </w:tc>
        <w:tc>
          <w:tcPr>
            <w:tcW w:w="2213" w:type="dxa"/>
            <w:shd w:val="clear" w:color="auto" w:fill="E4F5F4"/>
          </w:tcPr>
          <w:p w14:paraId="00B143F7" w14:textId="77777777" w:rsidR="00561BF6" w:rsidRDefault="00561BF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594E2F" w14:textId="75DB7F58" w:rsidR="00C462D3" w:rsidRDefault="001361DA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t>Squadre</w:t>
            </w:r>
            <w:proofErr w:type="spellEnd"/>
            <w:r>
              <w:t xml:space="preserve"> di </w:t>
            </w:r>
            <w:proofErr w:type="spellStart"/>
            <w:r>
              <w:t>professionalisti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441F983C" w14:textId="77777777" w:rsidR="001361DA" w:rsidRPr="00CC0655" w:rsidRDefault="001361DA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C196446" w14:textId="77777777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Moltiplicatori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esterni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all'istituzione</w:t>
            </w:r>
            <w:proofErr w:type="spellEnd"/>
            <w:r w:rsidRPr="00CC0655">
              <w:rPr>
                <w:szCs w:val="20"/>
              </w:rPr>
              <w:t>/team</w:t>
            </w:r>
          </w:p>
          <w:p w14:paraId="6528AD5D" w14:textId="77777777" w:rsidR="00C462D3" w:rsidRPr="00CC0655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648FC41D" w14:textId="77777777" w:rsidR="00C462D3" w:rsidRPr="00CC0655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E4F5F4"/>
          </w:tcPr>
          <w:p w14:paraId="40F58EAF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A638BFC" w14:textId="75D9D60C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Conoscenza</w:t>
            </w:r>
            <w:proofErr w:type="spellEnd"/>
            <w:r>
              <w:rPr>
                <w:szCs w:val="20"/>
                <w:lang w:val="de-DE"/>
              </w:rPr>
              <w:t xml:space="preserve"> di </w:t>
            </w:r>
          </w:p>
          <w:p w14:paraId="57FE41A0" w14:textId="77777777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4C208D">
              <w:rPr>
                <w:szCs w:val="20"/>
                <w:lang w:val="de-DE"/>
              </w:rPr>
              <w:t>Nozioni</w:t>
            </w:r>
            <w:proofErr w:type="spellEnd"/>
            <w:r w:rsidRPr="004C208D">
              <w:rPr>
                <w:szCs w:val="20"/>
                <w:lang w:val="de-DE"/>
              </w:rPr>
              <w:t xml:space="preserve"> di </w:t>
            </w:r>
            <w:proofErr w:type="spellStart"/>
            <w:r w:rsidRPr="004C208D">
              <w:rPr>
                <w:szCs w:val="20"/>
                <w:lang w:val="de-DE"/>
              </w:rPr>
              <w:t>base</w:t>
            </w:r>
            <w:proofErr w:type="spellEnd"/>
            <w:r w:rsidRPr="004C208D">
              <w:rPr>
                <w:szCs w:val="20"/>
                <w:lang w:val="de-DE"/>
              </w:rPr>
              <w:t xml:space="preserve"> sul </w:t>
            </w:r>
            <w:proofErr w:type="spellStart"/>
            <w:r w:rsidRPr="004C208D">
              <w:rPr>
                <w:szCs w:val="20"/>
                <w:lang w:val="de-DE"/>
              </w:rPr>
              <w:t>tema</w:t>
            </w:r>
            <w:proofErr w:type="spellEnd"/>
            <w:r w:rsidRPr="004C208D">
              <w:rPr>
                <w:szCs w:val="20"/>
                <w:lang w:val="de-DE"/>
              </w:rPr>
              <w:t xml:space="preserve"> "</w:t>
            </w:r>
            <w:proofErr w:type="spellStart"/>
            <w:r w:rsidRPr="004C208D">
              <w:rPr>
                <w:szCs w:val="20"/>
                <w:lang w:val="de-DE"/>
              </w:rPr>
              <w:t>Intelligenza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artificiale</w:t>
            </w:r>
            <w:proofErr w:type="spellEnd"/>
            <w:r w:rsidRPr="004C208D">
              <w:rPr>
                <w:szCs w:val="20"/>
                <w:lang w:val="de-DE"/>
              </w:rPr>
              <w:t xml:space="preserve"> e </w:t>
            </w:r>
            <w:proofErr w:type="spellStart"/>
            <w:r w:rsidRPr="004C208D">
              <w:rPr>
                <w:szCs w:val="20"/>
                <w:lang w:val="de-DE"/>
              </w:rPr>
              <w:t>asili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nido</w:t>
            </w:r>
            <w:proofErr w:type="spellEnd"/>
            <w:r w:rsidRPr="004C208D">
              <w:rPr>
                <w:szCs w:val="20"/>
                <w:lang w:val="de-DE"/>
              </w:rPr>
              <w:t>".</w:t>
            </w:r>
          </w:p>
          <w:p w14:paraId="5028735C" w14:textId="77777777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Funzionalità</w:t>
            </w:r>
            <w:proofErr w:type="spellEnd"/>
            <w:r>
              <w:rPr>
                <w:szCs w:val="20"/>
                <w:lang w:val="de-DE"/>
              </w:rPr>
              <w:t xml:space="preserve"> delle </w:t>
            </w:r>
            <w:proofErr w:type="spellStart"/>
            <w:r>
              <w:rPr>
                <w:szCs w:val="20"/>
                <w:lang w:val="de-DE"/>
              </w:rPr>
              <w:t>caselle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degli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strumenti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3ADE8144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511D650" w14:textId="77777777" w:rsidR="00C462D3" w:rsidRPr="00F32014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E4F5F4"/>
          </w:tcPr>
          <w:p w14:paraId="008127AB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8576EEA" w14:textId="276FA106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Variante</w:t>
            </w:r>
            <w:proofErr w:type="spellEnd"/>
            <w:r w:rsidRPr="00CC0655">
              <w:rPr>
                <w:szCs w:val="20"/>
              </w:rPr>
              <w:t xml:space="preserve"> 1: Uno o </w:t>
            </w:r>
            <w:proofErr w:type="spellStart"/>
            <w:r w:rsidRPr="00CC0655">
              <w:rPr>
                <w:szCs w:val="20"/>
              </w:rPr>
              <w:t>più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partecipanti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presentano</w:t>
            </w:r>
            <w:proofErr w:type="spellEnd"/>
            <w:r w:rsidRPr="00CC0655">
              <w:rPr>
                <w:szCs w:val="20"/>
              </w:rPr>
              <w:t xml:space="preserve"> il Toolbox 1</w:t>
            </w:r>
          </w:p>
          <w:p w14:paraId="6D46D528" w14:textId="77777777" w:rsidR="00C462D3" w:rsidRPr="00CC0655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516C4AAE" w14:textId="77777777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Opzione</w:t>
            </w:r>
            <w:proofErr w:type="spellEnd"/>
            <w:r w:rsidRPr="00CC0655">
              <w:rPr>
                <w:szCs w:val="20"/>
              </w:rPr>
              <w:t xml:space="preserve"> 2: tutti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partecipanti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lavorano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sul</w:t>
            </w:r>
            <w:proofErr w:type="spellEnd"/>
            <w:r w:rsidRPr="00CC0655">
              <w:rPr>
                <w:szCs w:val="20"/>
              </w:rPr>
              <w:t xml:space="preserve"> Toolbox 1 </w:t>
            </w:r>
            <w:proofErr w:type="spellStart"/>
            <w:r w:rsidRPr="00CC0655">
              <w:rPr>
                <w:szCs w:val="20"/>
              </w:rPr>
              <w:t>sulla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piattaforma</w:t>
            </w:r>
            <w:proofErr w:type="spellEnd"/>
            <w:r w:rsidRPr="00CC0655">
              <w:rPr>
                <w:szCs w:val="20"/>
              </w:rPr>
              <w:t xml:space="preserve"> eLearning in </w:t>
            </w:r>
            <w:proofErr w:type="spellStart"/>
            <w:r w:rsidRPr="00CC0655">
              <w:rPr>
                <w:szCs w:val="20"/>
              </w:rPr>
              <w:t>autoapprendimento</w:t>
            </w:r>
            <w:proofErr w:type="spellEnd"/>
            <w:r w:rsidRPr="00CC0655">
              <w:rPr>
                <w:szCs w:val="20"/>
              </w:rPr>
              <w:t xml:space="preserve"> (è </w:t>
            </w:r>
            <w:proofErr w:type="spellStart"/>
            <w:r w:rsidRPr="00CC0655">
              <w:rPr>
                <w:szCs w:val="20"/>
              </w:rPr>
              <w:t>richiesta</w:t>
            </w:r>
            <w:proofErr w:type="spellEnd"/>
            <w:r w:rsidRPr="00CC0655">
              <w:rPr>
                <w:szCs w:val="20"/>
              </w:rPr>
              <w:t xml:space="preserve"> la </w:t>
            </w:r>
            <w:proofErr w:type="spellStart"/>
            <w:r w:rsidRPr="00CC0655">
              <w:rPr>
                <w:szCs w:val="20"/>
              </w:rPr>
              <w:t>registrazione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preliminare</w:t>
            </w:r>
            <w:proofErr w:type="spellEnd"/>
            <w:r w:rsidRPr="00CC0655">
              <w:rPr>
                <w:szCs w:val="20"/>
              </w:rPr>
              <w:t>).</w:t>
            </w:r>
          </w:p>
        </w:tc>
        <w:tc>
          <w:tcPr>
            <w:tcW w:w="3245" w:type="dxa"/>
            <w:shd w:val="clear" w:color="auto" w:fill="E4F5F4"/>
          </w:tcPr>
          <w:p w14:paraId="103C56C7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4279C576" w14:textId="6D311D42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Cassetta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1 </w:t>
            </w:r>
          </w:p>
          <w:p w14:paraId="549907F3" w14:textId="5390A1FA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dalla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piattaforma</w:t>
            </w:r>
            <w:proofErr w:type="spellEnd"/>
            <w:r w:rsidRPr="00CC0655">
              <w:rPr>
                <w:szCs w:val="20"/>
              </w:rPr>
              <w:t xml:space="preserve"> eLearning </w:t>
            </w:r>
          </w:p>
          <w:p w14:paraId="0DD2C514" w14:textId="17B3F0FF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sito</w:t>
            </w:r>
            <w:proofErr w:type="spellEnd"/>
            <w:r w:rsidRPr="00CC0655">
              <w:rPr>
                <w:szCs w:val="20"/>
              </w:rPr>
              <w:t xml:space="preserve"> web di ROBOT </w:t>
            </w:r>
            <w:proofErr w:type="spellStart"/>
            <w:r w:rsidRPr="00CC0655">
              <w:rPr>
                <w:szCs w:val="20"/>
              </w:rPr>
              <w:t>alla</w:t>
            </w:r>
            <w:proofErr w:type="spellEnd"/>
            <w:r w:rsidRPr="00CC0655">
              <w:rPr>
                <w:szCs w:val="20"/>
              </w:rPr>
              <w:t xml:space="preserve"> voce "Toolboxes</w:t>
            </w:r>
          </w:p>
        </w:tc>
      </w:tr>
      <w:tr w:rsidR="00E92EB1" w:rsidRPr="0061132D" w14:paraId="639F70F1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E5E5E5" w:themeFill="background2" w:themeFillTint="66"/>
            <w:noWrap/>
            <w:textDirection w:val="btLr"/>
            <w:vAlign w:val="center"/>
          </w:tcPr>
          <w:p w14:paraId="37C8E415" w14:textId="77777777" w:rsidR="00C462D3" w:rsidRPr="00CC0655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61269D20" w14:textId="77777777" w:rsidR="00561BF6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0E2BC04" w14:textId="38BA60F6" w:rsidR="00952F5C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Introduzione</w:t>
            </w:r>
            <w:proofErr w:type="spellEnd"/>
            <w:r>
              <w:rPr>
                <w:szCs w:val="20"/>
                <w:lang w:val="de-DE"/>
              </w:rPr>
              <w:t xml:space="preserve"> alle </w:t>
            </w:r>
            <w:proofErr w:type="spellStart"/>
            <w:r>
              <w:rPr>
                <w:szCs w:val="20"/>
                <w:lang w:val="de-DE"/>
              </w:rPr>
              <w:t>caselle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degli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strumenti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0553BCC0" w14:textId="77777777" w:rsidR="00952F5C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2-12</w:t>
            </w:r>
          </w:p>
          <w:p w14:paraId="787CB650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36B0D7A" w14:textId="77777777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7C0913D9" w14:textId="77777777" w:rsidR="00561BF6" w:rsidRDefault="00561BF6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130ED40" w14:textId="2166B3B6" w:rsidR="00C462D3" w:rsidRDefault="001361DA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t>Squadre</w:t>
            </w:r>
            <w:proofErr w:type="spellEnd"/>
            <w:r>
              <w:t xml:space="preserve"> di </w:t>
            </w:r>
            <w:proofErr w:type="spellStart"/>
            <w:r>
              <w:t>professionalisti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0482EEA1" w14:textId="77777777" w:rsidR="001361DA" w:rsidRPr="00CC0655" w:rsidRDefault="001361DA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2D0AA883" w14:textId="77777777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Moltiplicatori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esterni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all'istituzione</w:t>
            </w:r>
            <w:proofErr w:type="spellEnd"/>
            <w:r w:rsidRPr="00CC0655">
              <w:rPr>
                <w:szCs w:val="20"/>
              </w:rPr>
              <w:t>/team</w:t>
            </w:r>
          </w:p>
          <w:p w14:paraId="0CEF7186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7C6E8A31" w14:textId="77777777" w:rsidR="00561BF6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8E2E38A" w14:textId="034B57A8" w:rsidR="00952F5C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Conoscenza</w:t>
            </w:r>
            <w:proofErr w:type="spellEnd"/>
            <w:r>
              <w:rPr>
                <w:szCs w:val="20"/>
                <w:lang w:val="de-DE"/>
              </w:rPr>
              <w:t xml:space="preserve"> delle </w:t>
            </w:r>
            <w:proofErr w:type="spellStart"/>
            <w:r w:rsidRPr="00F32014">
              <w:rPr>
                <w:szCs w:val="20"/>
                <w:lang w:val="de-DE"/>
              </w:rPr>
              <w:t>cassette</w:t>
            </w:r>
            <w:proofErr w:type="spellEnd"/>
            <w:r w:rsidRPr="00F32014">
              <w:rPr>
                <w:szCs w:val="20"/>
                <w:lang w:val="de-DE"/>
              </w:rPr>
              <w:t xml:space="preserve"> </w:t>
            </w:r>
            <w:proofErr w:type="spellStart"/>
            <w:r w:rsidRPr="00F32014">
              <w:rPr>
                <w:szCs w:val="20"/>
                <w:lang w:val="de-DE"/>
              </w:rPr>
              <w:t>degli</w:t>
            </w:r>
            <w:proofErr w:type="spellEnd"/>
            <w:r w:rsidRPr="00F32014">
              <w:rPr>
                <w:szCs w:val="20"/>
                <w:lang w:val="de-DE"/>
              </w:rPr>
              <w:t xml:space="preserve"> </w:t>
            </w:r>
            <w:proofErr w:type="spellStart"/>
            <w:r w:rsidRPr="00F32014">
              <w:rPr>
                <w:szCs w:val="20"/>
                <w:lang w:val="de-DE"/>
              </w:rPr>
              <w:t>attrezzi</w:t>
            </w:r>
            <w:proofErr w:type="spellEnd"/>
            <w:r w:rsidRPr="00F32014">
              <w:rPr>
                <w:szCs w:val="20"/>
                <w:lang w:val="de-DE"/>
              </w:rPr>
              <w:t xml:space="preserve"> e </w:t>
            </w:r>
            <w:proofErr w:type="spellStart"/>
            <w:r w:rsidRPr="00F32014">
              <w:rPr>
                <w:szCs w:val="20"/>
                <w:lang w:val="de-DE"/>
              </w:rPr>
              <w:t>dei</w:t>
            </w:r>
            <w:proofErr w:type="spellEnd"/>
            <w:r w:rsidRPr="00F32014"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loro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 w:rsidRPr="00F32014">
              <w:rPr>
                <w:szCs w:val="20"/>
                <w:lang w:val="de-DE"/>
              </w:rPr>
              <w:t>esercizi</w:t>
            </w:r>
            <w:proofErr w:type="spellEnd"/>
            <w:r w:rsidRPr="00F32014">
              <w:rPr>
                <w:szCs w:val="20"/>
                <w:lang w:val="de-DE"/>
              </w:rPr>
              <w:t xml:space="preserve"> </w:t>
            </w:r>
          </w:p>
          <w:p w14:paraId="13401860" w14:textId="77777777" w:rsidR="00C462D3" w:rsidRPr="003C79C9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37A9A998" w14:textId="77777777" w:rsidR="00561BF6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1CF3DC4A" w14:textId="37B8628E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Variante</w:t>
            </w:r>
            <w:proofErr w:type="spellEnd"/>
            <w:r w:rsidRPr="00CC0655">
              <w:rPr>
                <w:szCs w:val="20"/>
              </w:rPr>
              <w:t xml:space="preserve"> 1: uno o </w:t>
            </w:r>
            <w:proofErr w:type="spellStart"/>
            <w:r w:rsidRPr="00CC0655">
              <w:rPr>
                <w:szCs w:val="20"/>
              </w:rPr>
              <w:t>più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partecipanti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presentano</w:t>
            </w:r>
            <w:proofErr w:type="spellEnd"/>
            <w:r w:rsidRPr="00CC0655">
              <w:rPr>
                <w:szCs w:val="20"/>
              </w:rPr>
              <w:t xml:space="preserve"> le 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2-12</w:t>
            </w:r>
          </w:p>
          <w:p w14:paraId="5256CC50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66E8F333" w14:textId="77777777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Variante</w:t>
            </w:r>
            <w:proofErr w:type="spellEnd"/>
            <w:r w:rsidRPr="00CC0655">
              <w:rPr>
                <w:szCs w:val="20"/>
              </w:rPr>
              <w:t xml:space="preserve"> 2:</w:t>
            </w:r>
          </w:p>
          <w:p w14:paraId="11C6D913" w14:textId="77777777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C0655">
              <w:rPr>
                <w:szCs w:val="20"/>
              </w:rPr>
              <w:t xml:space="preserve">Tutti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partecipanti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lavorano</w:t>
            </w:r>
            <w:proofErr w:type="spellEnd"/>
            <w:r w:rsidRPr="00CC0655">
              <w:rPr>
                <w:szCs w:val="20"/>
              </w:rPr>
              <w:t xml:space="preserve"> con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toolbox 2-12 </w:t>
            </w:r>
            <w:proofErr w:type="spellStart"/>
            <w:r w:rsidRPr="00CC0655">
              <w:rPr>
                <w:szCs w:val="20"/>
              </w:rPr>
              <w:t>sulla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piattaforma</w:t>
            </w:r>
            <w:proofErr w:type="spellEnd"/>
            <w:r w:rsidRPr="00CC0655">
              <w:rPr>
                <w:szCs w:val="20"/>
              </w:rPr>
              <w:t xml:space="preserve"> eLearning in </w:t>
            </w:r>
            <w:proofErr w:type="spellStart"/>
            <w:r w:rsidRPr="00CC0655">
              <w:rPr>
                <w:szCs w:val="20"/>
              </w:rPr>
              <w:t>autoapprendimento</w:t>
            </w:r>
            <w:proofErr w:type="spellEnd"/>
            <w:r w:rsidRPr="00CC0655">
              <w:rPr>
                <w:szCs w:val="20"/>
              </w:rPr>
              <w:t>.</w:t>
            </w:r>
          </w:p>
          <w:p w14:paraId="148276D0" w14:textId="77777777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C0655">
              <w:rPr>
                <w:szCs w:val="20"/>
              </w:rPr>
              <w:t xml:space="preserve">(è </w:t>
            </w:r>
            <w:proofErr w:type="spellStart"/>
            <w:r w:rsidRPr="00CC0655">
              <w:rPr>
                <w:szCs w:val="20"/>
              </w:rPr>
              <w:t>richiesta</w:t>
            </w:r>
            <w:proofErr w:type="spellEnd"/>
            <w:r w:rsidRPr="00CC0655">
              <w:rPr>
                <w:szCs w:val="20"/>
              </w:rPr>
              <w:t xml:space="preserve"> la </w:t>
            </w:r>
            <w:proofErr w:type="spellStart"/>
            <w:r w:rsidRPr="00CC0655">
              <w:rPr>
                <w:szCs w:val="20"/>
              </w:rPr>
              <w:t>registrazione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preventiva</w:t>
            </w:r>
            <w:proofErr w:type="spellEnd"/>
            <w:r w:rsidRPr="00CC0655">
              <w:rPr>
                <w:szCs w:val="20"/>
              </w:rPr>
              <w:t>)</w:t>
            </w:r>
          </w:p>
        </w:tc>
        <w:tc>
          <w:tcPr>
            <w:tcW w:w="3245" w:type="dxa"/>
            <w:shd w:val="clear" w:color="auto" w:fill="F2F2F2" w:themeFill="background2" w:themeFillTint="33"/>
          </w:tcPr>
          <w:p w14:paraId="6C14B2EC" w14:textId="77777777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C0655">
              <w:rPr>
                <w:szCs w:val="20"/>
              </w:rPr>
              <w:t xml:space="preserve">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2-12</w:t>
            </w:r>
          </w:p>
          <w:p w14:paraId="7120EBC3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17018490" w14:textId="77777777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Variante</w:t>
            </w:r>
            <w:proofErr w:type="spellEnd"/>
            <w:r w:rsidRPr="00CC0655">
              <w:rPr>
                <w:szCs w:val="20"/>
              </w:rPr>
              <w:t xml:space="preserve"> 1: </w:t>
            </w:r>
            <w:proofErr w:type="spellStart"/>
            <w:r w:rsidRPr="00CC0655">
              <w:rPr>
                <w:szCs w:val="20"/>
              </w:rPr>
              <w:t>dalla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piattaforma</w:t>
            </w:r>
            <w:proofErr w:type="spellEnd"/>
            <w:r w:rsidRPr="00CC0655">
              <w:rPr>
                <w:szCs w:val="20"/>
              </w:rPr>
              <w:t xml:space="preserve"> eLearning (cassette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dettagliate</w:t>
            </w:r>
            <w:proofErr w:type="spellEnd"/>
            <w:r w:rsidRPr="00CC0655">
              <w:rPr>
                <w:szCs w:val="20"/>
              </w:rPr>
              <w:t xml:space="preserve"> con </w:t>
            </w:r>
            <w:proofErr w:type="spellStart"/>
            <w:r w:rsidRPr="00CC0655">
              <w:rPr>
                <w:szCs w:val="20"/>
              </w:rPr>
              <w:t>ulteriori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materiali</w:t>
            </w:r>
            <w:proofErr w:type="spellEnd"/>
            <w:r w:rsidRPr="00CC0655">
              <w:rPr>
                <w:szCs w:val="20"/>
              </w:rPr>
              <w:t xml:space="preserve">, </w:t>
            </w:r>
            <w:proofErr w:type="spellStart"/>
            <w:r w:rsidRPr="00CC0655">
              <w:rPr>
                <w:szCs w:val="20"/>
              </w:rPr>
              <w:t>filmati</w:t>
            </w:r>
            <w:proofErr w:type="spellEnd"/>
            <w:r w:rsidRPr="00CC0655">
              <w:rPr>
                <w:szCs w:val="20"/>
              </w:rPr>
              <w:t xml:space="preserve"> e </w:t>
            </w:r>
            <w:proofErr w:type="spellStart"/>
            <w:r w:rsidRPr="00CC0655">
              <w:rPr>
                <w:szCs w:val="20"/>
              </w:rPr>
              <w:t>informazioni</w:t>
            </w:r>
            <w:proofErr w:type="spellEnd"/>
            <w:r w:rsidRPr="00CC0655">
              <w:rPr>
                <w:szCs w:val="20"/>
              </w:rPr>
              <w:t>)</w:t>
            </w:r>
          </w:p>
          <w:p w14:paraId="3047515E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3B0960CF" w14:textId="77777777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Variante</w:t>
            </w:r>
            <w:proofErr w:type="spellEnd"/>
            <w:r w:rsidRPr="00CC0655">
              <w:rPr>
                <w:szCs w:val="20"/>
              </w:rPr>
              <w:t xml:space="preserve"> 2: dal </w:t>
            </w:r>
            <w:proofErr w:type="spellStart"/>
            <w:r w:rsidRPr="00CC0655">
              <w:rPr>
                <w:szCs w:val="20"/>
              </w:rPr>
              <w:t>sito</w:t>
            </w:r>
            <w:proofErr w:type="spellEnd"/>
            <w:r w:rsidRPr="00CC0655">
              <w:rPr>
                <w:szCs w:val="20"/>
              </w:rPr>
              <w:t xml:space="preserve"> web di ROBOT, </w:t>
            </w:r>
            <w:proofErr w:type="spellStart"/>
            <w:r w:rsidRPr="00CC0655">
              <w:rPr>
                <w:szCs w:val="20"/>
              </w:rPr>
              <w:t>alla</w:t>
            </w:r>
            <w:proofErr w:type="spellEnd"/>
            <w:r w:rsidRPr="00CC0655">
              <w:rPr>
                <w:szCs w:val="20"/>
              </w:rPr>
              <w:t xml:space="preserve"> voce "Toolboxes".</w:t>
            </w:r>
          </w:p>
          <w:p w14:paraId="71D3C0FC" w14:textId="77777777" w:rsidR="00952F5C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(</w:t>
            </w:r>
            <w:proofErr w:type="spellStart"/>
            <w:r>
              <w:rPr>
                <w:szCs w:val="20"/>
                <w:lang w:val="de-DE"/>
              </w:rPr>
              <w:t>versioni</w:t>
            </w:r>
            <w:proofErr w:type="spellEnd"/>
            <w:r>
              <w:rPr>
                <w:szCs w:val="20"/>
                <w:lang w:val="de-DE"/>
              </w:rPr>
              <w:t xml:space="preserve"> più brevi e </w:t>
            </w:r>
            <w:proofErr w:type="spellStart"/>
            <w:r>
              <w:rPr>
                <w:szCs w:val="20"/>
                <w:lang w:val="de-DE"/>
              </w:rPr>
              <w:t>orientate</w:t>
            </w:r>
            <w:proofErr w:type="spellEnd"/>
            <w:r>
              <w:rPr>
                <w:szCs w:val="20"/>
                <w:lang w:val="de-DE"/>
              </w:rPr>
              <w:t xml:space="preserve"> alla </w:t>
            </w:r>
            <w:proofErr w:type="spellStart"/>
            <w:r>
              <w:rPr>
                <w:szCs w:val="20"/>
                <w:lang w:val="de-DE"/>
              </w:rPr>
              <w:t>pratica</w:t>
            </w:r>
            <w:proofErr w:type="spellEnd"/>
            <w:r>
              <w:rPr>
                <w:szCs w:val="20"/>
                <w:lang w:val="de-DE"/>
              </w:rPr>
              <w:t xml:space="preserve"> delle </w:t>
            </w:r>
            <w:proofErr w:type="spellStart"/>
            <w:r>
              <w:rPr>
                <w:szCs w:val="20"/>
                <w:lang w:val="de-DE"/>
              </w:rPr>
              <w:t>cassette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degli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attrezzi</w:t>
            </w:r>
            <w:proofErr w:type="spellEnd"/>
            <w:r>
              <w:rPr>
                <w:szCs w:val="20"/>
                <w:lang w:val="de-DE"/>
              </w:rPr>
              <w:t>)</w:t>
            </w:r>
          </w:p>
        </w:tc>
      </w:tr>
      <w:tr w:rsidR="00A54FCB" w:rsidRPr="0061132D" w14:paraId="72D2E661" w14:textId="77777777" w:rsidTr="00561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AAE1F8"/>
            <w:noWrap/>
            <w:textDirection w:val="btLr"/>
            <w:vAlign w:val="center"/>
          </w:tcPr>
          <w:p w14:paraId="76BCAEE1" w14:textId="77777777" w:rsidR="00952F5C" w:rsidRDefault="00A91602">
            <w:pPr>
              <w:pStyle w:val="Default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lastRenderedPageBreak/>
              <w:t xml:space="preserve">Test </w:t>
            </w:r>
            <w:r w:rsidR="00AC67C8">
              <w:rPr>
                <w:szCs w:val="20"/>
                <w:lang w:val="de-DE"/>
              </w:rPr>
              <w:t xml:space="preserve">/ </w:t>
            </w:r>
            <w:proofErr w:type="spellStart"/>
            <w:r w:rsidR="00AC67C8">
              <w:rPr>
                <w:szCs w:val="20"/>
                <w:lang w:val="de-DE"/>
              </w:rPr>
              <w:t>Implementazione</w:t>
            </w:r>
            <w:proofErr w:type="spellEnd"/>
          </w:p>
        </w:tc>
        <w:tc>
          <w:tcPr>
            <w:tcW w:w="2679" w:type="dxa"/>
            <w:vMerge w:val="restart"/>
            <w:shd w:val="clear" w:color="auto" w:fill="AAE1F8"/>
          </w:tcPr>
          <w:p w14:paraId="3CA2EC7B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3F8DEC11" w14:textId="1EF51E95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Cs w:val="20"/>
              </w:rPr>
            </w:pPr>
            <w:r w:rsidRPr="00CC0655">
              <w:rPr>
                <w:szCs w:val="20"/>
              </w:rPr>
              <w:t>Test/</w:t>
            </w:r>
          </w:p>
          <w:p w14:paraId="42A62B9B" w14:textId="77777777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Implementazione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="00C462D3" w:rsidRPr="00CC0655">
              <w:rPr>
                <w:szCs w:val="20"/>
              </w:rPr>
              <w:t>esercizi</w:t>
            </w:r>
            <w:proofErr w:type="spellEnd"/>
            <w:r w:rsidR="00C462D3" w:rsidRPr="00CC0655">
              <w:rPr>
                <w:szCs w:val="20"/>
              </w:rPr>
              <w:t xml:space="preserve"> in Toolbox 2-12</w:t>
            </w:r>
          </w:p>
        </w:tc>
        <w:tc>
          <w:tcPr>
            <w:tcW w:w="2213" w:type="dxa"/>
            <w:shd w:val="clear" w:color="auto" w:fill="D2F1FF"/>
          </w:tcPr>
          <w:p w14:paraId="12B15637" w14:textId="77777777" w:rsidR="00561BF6" w:rsidRDefault="00561BF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932804" w14:textId="515706EB" w:rsidR="00C462D3" w:rsidRDefault="001361DA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t>Squadre</w:t>
            </w:r>
            <w:proofErr w:type="spellEnd"/>
            <w:r>
              <w:t xml:space="preserve"> di </w:t>
            </w:r>
            <w:proofErr w:type="spellStart"/>
            <w:r>
              <w:t>professionalisti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4D731FB5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4943F11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644409F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546508B4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36FFE9D" w14:textId="38454496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Conoscere</w:t>
            </w:r>
            <w:proofErr w:type="spellEnd"/>
            <w:r w:rsidRPr="00CC0655">
              <w:rPr>
                <w:szCs w:val="20"/>
              </w:rPr>
              <w:t xml:space="preserve"> i </w:t>
            </w:r>
            <w:proofErr w:type="spellStart"/>
            <w:r w:rsidR="004A358C" w:rsidRPr="00CC0655">
              <w:rPr>
                <w:szCs w:val="20"/>
              </w:rPr>
              <w:t>metodi</w:t>
            </w:r>
            <w:proofErr w:type="spellEnd"/>
            <w:r w:rsidR="004A358C" w:rsidRPr="00CC0655">
              <w:rPr>
                <w:szCs w:val="20"/>
              </w:rPr>
              <w:t xml:space="preserve"> </w:t>
            </w:r>
            <w:proofErr w:type="spellStart"/>
            <w:r w:rsidR="004A358C" w:rsidRPr="00CC0655">
              <w:rPr>
                <w:szCs w:val="20"/>
              </w:rPr>
              <w:t>degli</w:t>
            </w:r>
            <w:proofErr w:type="spellEnd"/>
            <w:r w:rsidR="004A358C"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esercizi</w:t>
            </w:r>
            <w:proofErr w:type="spellEnd"/>
            <w:r w:rsidRPr="00CC0655">
              <w:rPr>
                <w:szCs w:val="20"/>
              </w:rPr>
              <w:t xml:space="preserve"> per </w:t>
            </w:r>
          </w:p>
          <w:p w14:paraId="4A878143" w14:textId="59C8663A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l'applicazione</w:t>
            </w:r>
            <w:proofErr w:type="spellEnd"/>
            <w:r w:rsidRPr="00CC0655">
              <w:rPr>
                <w:szCs w:val="20"/>
              </w:rPr>
              <w:t xml:space="preserve"> in un </w:t>
            </w:r>
            <w:proofErr w:type="spellStart"/>
            <w:r w:rsidRPr="00CC0655">
              <w:rPr>
                <w:szCs w:val="20"/>
              </w:rPr>
              <w:t>gruppo</w:t>
            </w:r>
            <w:proofErr w:type="spellEnd"/>
            <w:r w:rsidRPr="00CC0655">
              <w:rPr>
                <w:szCs w:val="20"/>
              </w:rPr>
              <w:t xml:space="preserve"> di bambini o </w:t>
            </w:r>
          </w:p>
          <w:p w14:paraId="23964DA3" w14:textId="0CED04D0" w:rsidR="00C462D3" w:rsidRPr="00561BF6" w:rsidRDefault="00A91602" w:rsidP="006B0BB7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Guida</w:t>
            </w:r>
            <w:proofErr w:type="spellEnd"/>
            <w:r w:rsidRPr="00CC0655">
              <w:rPr>
                <w:szCs w:val="20"/>
              </w:rPr>
              <w:t xml:space="preserve"> per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membri</w:t>
            </w:r>
            <w:proofErr w:type="spellEnd"/>
            <w:r w:rsidRPr="00CC0655">
              <w:rPr>
                <w:szCs w:val="20"/>
              </w:rPr>
              <w:t xml:space="preserve"> del team,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moltiplicatori</w:t>
            </w:r>
            <w:proofErr w:type="spellEnd"/>
            <w:r w:rsidRPr="00CC0655">
              <w:rPr>
                <w:szCs w:val="20"/>
              </w:rPr>
              <w:t xml:space="preserve"> e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genitori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</w:tc>
        <w:tc>
          <w:tcPr>
            <w:tcW w:w="2728" w:type="dxa"/>
            <w:vMerge w:val="restart"/>
            <w:shd w:val="clear" w:color="auto" w:fill="AAE1F8"/>
          </w:tcPr>
          <w:p w14:paraId="31D34CF1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82D382F" w14:textId="0E7EC3F3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4C208D">
              <w:rPr>
                <w:szCs w:val="20"/>
                <w:lang w:val="de-DE"/>
              </w:rPr>
              <w:t>E</w:t>
            </w:r>
            <w:r w:rsidR="00561BF6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seguire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gli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esercizi</w:t>
            </w:r>
            <w:proofErr w:type="spellEnd"/>
            <w:r w:rsidRPr="004C208D">
              <w:rPr>
                <w:szCs w:val="20"/>
                <w:lang w:val="de-DE"/>
              </w:rPr>
              <w:t xml:space="preserve"> delle </w:t>
            </w:r>
            <w:proofErr w:type="spellStart"/>
            <w:r>
              <w:rPr>
                <w:szCs w:val="20"/>
                <w:lang w:val="de-DE"/>
              </w:rPr>
              <w:t>cassette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degli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attrezzi</w:t>
            </w:r>
            <w:proofErr w:type="spellEnd"/>
          </w:p>
          <w:p w14:paraId="59D15856" w14:textId="77777777" w:rsidR="00C462D3" w:rsidRPr="00E92EB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 w:val="restart"/>
            <w:shd w:val="clear" w:color="auto" w:fill="AAE1F8"/>
          </w:tcPr>
          <w:p w14:paraId="3AB382F3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4F36BF59" w14:textId="2A31A640" w:rsidR="00952F5C" w:rsidRDefault="00A91602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C0655">
              <w:rPr>
                <w:szCs w:val="20"/>
              </w:rPr>
              <w:t xml:space="preserve">Le 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tascabili</w:t>
            </w:r>
            <w:proofErr w:type="spellEnd"/>
            <w:r w:rsidRPr="00CC0655">
              <w:rPr>
                <w:szCs w:val="20"/>
              </w:rPr>
              <w:t xml:space="preserve"> 2-12 </w:t>
            </w:r>
            <w:proofErr w:type="spellStart"/>
            <w:r w:rsidRPr="00CC0655">
              <w:rPr>
                <w:szCs w:val="20"/>
              </w:rPr>
              <w:t>sono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disponibili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sul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sito</w:t>
            </w:r>
            <w:proofErr w:type="spellEnd"/>
            <w:r w:rsidRPr="00CC0655">
              <w:rPr>
                <w:szCs w:val="20"/>
              </w:rPr>
              <w:t xml:space="preserve"> web di ROBOT </w:t>
            </w:r>
            <w:proofErr w:type="spellStart"/>
            <w:r w:rsidRPr="00CC0655">
              <w:rPr>
                <w:szCs w:val="20"/>
              </w:rPr>
              <w:t>alla</w:t>
            </w:r>
            <w:proofErr w:type="spellEnd"/>
            <w:r w:rsidRPr="00CC0655">
              <w:rPr>
                <w:szCs w:val="20"/>
              </w:rPr>
              <w:t xml:space="preserve"> voce "Cassette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>".</w:t>
            </w:r>
          </w:p>
          <w:p w14:paraId="38D42B1C" w14:textId="77777777" w:rsidR="001361DA" w:rsidRPr="00CC0655" w:rsidRDefault="001361D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02578696" w14:textId="1560DC9A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Materiale</w:t>
            </w:r>
            <w:proofErr w:type="spellEnd"/>
            <w:r w:rsidRPr="00CC0655">
              <w:rPr>
                <w:szCs w:val="20"/>
              </w:rPr>
              <w:t xml:space="preserve"> come </w:t>
            </w:r>
            <w:proofErr w:type="spellStart"/>
            <w:r w:rsidRPr="00CC0655">
              <w:rPr>
                <w:szCs w:val="20"/>
              </w:rPr>
              <w:t>descritto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negli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esercizi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delle</w:t>
            </w:r>
            <w:proofErr w:type="spellEnd"/>
            <w:r w:rsidRPr="00CC0655">
              <w:rPr>
                <w:szCs w:val="20"/>
              </w:rPr>
              <w:t xml:space="preserve"> 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</w:p>
        </w:tc>
      </w:tr>
      <w:tr w:rsidR="00A54FCB" w:rsidRPr="0061132D" w14:paraId="0D48DEAC" w14:textId="77777777" w:rsidTr="00561B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1FDD18CB" w14:textId="77777777" w:rsidR="00C462D3" w:rsidRPr="00CC0655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000CF067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F3F9F8"/>
          </w:tcPr>
          <w:p w14:paraId="3FBADE55" w14:textId="77777777" w:rsidR="00561BF6" w:rsidRPr="00561BF6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0B6F4BEE" w14:textId="37D9F5E3" w:rsidR="00952F5C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Moltiplicatori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esterni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all'istituzione</w:t>
            </w:r>
            <w:proofErr w:type="spellEnd"/>
            <w:r>
              <w:rPr>
                <w:szCs w:val="20"/>
                <w:lang w:val="de-DE"/>
              </w:rPr>
              <w:t>/</w:t>
            </w:r>
            <w:proofErr w:type="spellStart"/>
            <w:r>
              <w:rPr>
                <w:szCs w:val="20"/>
                <w:lang w:val="de-DE"/>
              </w:rPr>
              <w:t>team</w:t>
            </w:r>
            <w:proofErr w:type="spellEnd"/>
          </w:p>
          <w:p w14:paraId="47C098E4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3F9F8"/>
          </w:tcPr>
          <w:p w14:paraId="5E091689" w14:textId="77777777" w:rsidR="00561BF6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194B6EB3" w14:textId="7EF026AF" w:rsidR="001361DA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Conoscere</w:t>
            </w:r>
            <w:proofErr w:type="spellEnd"/>
            <w:r w:rsidRPr="00CC0655">
              <w:rPr>
                <w:szCs w:val="20"/>
              </w:rPr>
              <w:t xml:space="preserve"> i </w:t>
            </w:r>
            <w:proofErr w:type="spellStart"/>
            <w:r w:rsidR="004A358C" w:rsidRPr="00CC0655">
              <w:rPr>
                <w:szCs w:val="20"/>
              </w:rPr>
              <w:t>metodi</w:t>
            </w:r>
            <w:proofErr w:type="spellEnd"/>
            <w:r w:rsidR="004A358C" w:rsidRPr="00CC0655">
              <w:rPr>
                <w:szCs w:val="20"/>
              </w:rPr>
              <w:t xml:space="preserve"> </w:t>
            </w:r>
            <w:proofErr w:type="spellStart"/>
            <w:r w:rsidR="004A358C" w:rsidRPr="00CC0655">
              <w:rPr>
                <w:szCs w:val="20"/>
              </w:rPr>
              <w:t>degli</w:t>
            </w:r>
            <w:proofErr w:type="spellEnd"/>
            <w:r w:rsidR="004A358C"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esercizi</w:t>
            </w:r>
            <w:proofErr w:type="spellEnd"/>
            <w:r w:rsidRPr="00CC0655">
              <w:rPr>
                <w:szCs w:val="20"/>
              </w:rPr>
              <w:t xml:space="preserve"> per </w:t>
            </w:r>
          </w:p>
          <w:p w14:paraId="39A82723" w14:textId="53D2DF2C" w:rsidR="001361DA" w:rsidRPr="00561BF6" w:rsidRDefault="00A91602" w:rsidP="00561BF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l'applicazione</w:t>
            </w:r>
            <w:proofErr w:type="spellEnd"/>
            <w:r w:rsidRPr="00CC0655">
              <w:rPr>
                <w:szCs w:val="20"/>
              </w:rPr>
              <w:t xml:space="preserve"> in un </w:t>
            </w:r>
            <w:proofErr w:type="spellStart"/>
            <w:r w:rsidRPr="00CC0655">
              <w:rPr>
                <w:szCs w:val="20"/>
              </w:rPr>
              <w:t>gruppo</w:t>
            </w:r>
            <w:proofErr w:type="spellEnd"/>
            <w:r w:rsidRPr="00CC0655">
              <w:rPr>
                <w:szCs w:val="20"/>
              </w:rPr>
              <w:t xml:space="preserve"> di bambini o </w:t>
            </w:r>
          </w:p>
          <w:p w14:paraId="44F9258B" w14:textId="77777777" w:rsidR="00C462D3" w:rsidRDefault="00A91602" w:rsidP="00561BF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Guida</w:t>
            </w:r>
            <w:proofErr w:type="spellEnd"/>
            <w:r w:rsidRPr="00CC0655">
              <w:rPr>
                <w:szCs w:val="20"/>
              </w:rPr>
              <w:t xml:space="preserve"> per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membri</w:t>
            </w:r>
            <w:proofErr w:type="spellEnd"/>
            <w:r w:rsidRPr="00CC0655">
              <w:rPr>
                <w:szCs w:val="20"/>
              </w:rPr>
              <w:t xml:space="preserve"> del team,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moltiplicatori</w:t>
            </w:r>
            <w:proofErr w:type="spellEnd"/>
            <w:r w:rsidRPr="00CC0655">
              <w:rPr>
                <w:szCs w:val="20"/>
              </w:rPr>
              <w:t xml:space="preserve"> e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genitori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414E0F31" w14:textId="4059BBEF" w:rsidR="00561BF6" w:rsidRPr="00CC0655" w:rsidRDefault="00561BF6" w:rsidP="00561BF6">
            <w:pPr>
              <w:pStyle w:val="Default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6AA9A131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0899BF34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A54FCB" w:rsidRPr="0061132D" w14:paraId="15A57FD3" w14:textId="77777777" w:rsidTr="00A5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3F93297A" w14:textId="77777777" w:rsidR="00C462D3" w:rsidRPr="00CC0655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0BAB019E" w14:textId="77777777" w:rsidR="00C462D3" w:rsidRPr="00CC0655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D2F1FF"/>
          </w:tcPr>
          <w:p w14:paraId="25FA74DB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A69CB23" w14:textId="012C9270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Genitori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07A2D529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62520F94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9DF2E28" w14:textId="77777777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CC0655">
              <w:rPr>
                <w:szCs w:val="20"/>
              </w:rPr>
              <w:t xml:space="preserve">I </w:t>
            </w:r>
            <w:proofErr w:type="spellStart"/>
            <w:r w:rsidRPr="00CC0655">
              <w:rPr>
                <w:szCs w:val="20"/>
              </w:rPr>
              <w:t>genitori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conoscono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esercizi</w:t>
            </w:r>
            <w:proofErr w:type="spellEnd"/>
            <w:r w:rsidRPr="00CC0655">
              <w:rPr>
                <w:szCs w:val="20"/>
              </w:rPr>
              <w:t xml:space="preserve"> per </w:t>
            </w:r>
            <w:proofErr w:type="spellStart"/>
            <w:r w:rsidRPr="00CC0655">
              <w:rPr>
                <w:szCs w:val="20"/>
              </w:rPr>
              <w:t>esperienza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personale</w:t>
            </w:r>
            <w:proofErr w:type="spellEnd"/>
            <w:r w:rsidRPr="00CC0655">
              <w:rPr>
                <w:szCs w:val="20"/>
              </w:rPr>
              <w:t xml:space="preserve"> e </w:t>
            </w:r>
            <w:proofErr w:type="spellStart"/>
            <w:r w:rsidRPr="00CC0655">
              <w:rPr>
                <w:szCs w:val="20"/>
              </w:rPr>
              <w:t>possono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utilizzarli</w:t>
            </w:r>
            <w:proofErr w:type="spellEnd"/>
            <w:r w:rsidRPr="00CC0655">
              <w:rPr>
                <w:szCs w:val="20"/>
              </w:rPr>
              <w:t xml:space="preserve"> a casa</w:t>
            </w:r>
          </w:p>
          <w:p w14:paraId="0CD83866" w14:textId="34212219" w:rsidR="00561BF6" w:rsidRPr="00CC0655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5DF864DD" w14:textId="77777777" w:rsidR="00C462D3" w:rsidRPr="00CC0655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1D425AE3" w14:textId="77777777" w:rsidR="00C462D3" w:rsidRPr="00CC0655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A54FCB" w:rsidRPr="0061132D" w14:paraId="25B5077B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09256E77" w14:textId="77777777" w:rsidR="00C462D3" w:rsidRPr="00CC0655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7C0B702B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F3F9F8"/>
          </w:tcPr>
          <w:p w14:paraId="5DDB1083" w14:textId="77777777" w:rsidR="0061132D" w:rsidRPr="00CC0655" w:rsidRDefault="0061132D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38156B33" w14:textId="7FB76A8A" w:rsidR="00952F5C" w:rsidRDefault="001361DA" w:rsidP="001361D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B</w:t>
            </w:r>
            <w:r w:rsidR="00A91602">
              <w:rPr>
                <w:szCs w:val="20"/>
                <w:lang w:val="de-DE"/>
              </w:rPr>
              <w:t>ambini</w:t>
            </w:r>
          </w:p>
        </w:tc>
        <w:tc>
          <w:tcPr>
            <w:tcW w:w="2986" w:type="dxa"/>
            <w:shd w:val="clear" w:color="auto" w:fill="F3F9F8"/>
          </w:tcPr>
          <w:p w14:paraId="28BE55CD" w14:textId="0D2D1BDD" w:rsidR="0061132D" w:rsidRDefault="0061132D" w:rsidP="0061132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32297BB9" w14:textId="77777777" w:rsidR="0061132D" w:rsidRDefault="00A91602" w:rsidP="0061132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C0655">
              <w:rPr>
                <w:szCs w:val="20"/>
              </w:rPr>
              <w:t xml:space="preserve">I bambini </w:t>
            </w:r>
            <w:proofErr w:type="spellStart"/>
            <w:r w:rsidRPr="00CC0655">
              <w:rPr>
                <w:szCs w:val="20"/>
              </w:rPr>
              <w:t>hanno</w:t>
            </w:r>
            <w:proofErr w:type="spellEnd"/>
            <w:r w:rsidRPr="00CC0655">
              <w:rPr>
                <w:szCs w:val="20"/>
              </w:rPr>
              <w:t xml:space="preserve"> </w:t>
            </w:r>
            <w:r w:rsidR="00C61C77" w:rsidRPr="00CC0655">
              <w:rPr>
                <w:szCs w:val="20"/>
              </w:rPr>
              <w:t>(</w:t>
            </w:r>
            <w:r w:rsidRPr="00CC0655">
              <w:rPr>
                <w:szCs w:val="20"/>
              </w:rPr>
              <w:t>prime</w:t>
            </w:r>
            <w:r w:rsidR="00C61C77" w:rsidRPr="00CC0655">
              <w:rPr>
                <w:szCs w:val="20"/>
              </w:rPr>
              <w:t xml:space="preserve">) </w:t>
            </w:r>
            <w:proofErr w:type="spellStart"/>
            <w:r w:rsidRPr="00CC0655">
              <w:rPr>
                <w:szCs w:val="20"/>
              </w:rPr>
              <w:t>esperienze</w:t>
            </w:r>
            <w:proofErr w:type="spellEnd"/>
            <w:r w:rsidRPr="00CC0655">
              <w:rPr>
                <w:szCs w:val="20"/>
              </w:rPr>
              <w:t xml:space="preserve"> con </w:t>
            </w:r>
            <w:proofErr w:type="spellStart"/>
            <w:r w:rsidRPr="00CC0655">
              <w:rPr>
                <w:szCs w:val="20"/>
              </w:rPr>
              <w:t>l'IA</w:t>
            </w:r>
            <w:proofErr w:type="spellEnd"/>
            <w:r w:rsidRPr="00CC0655">
              <w:rPr>
                <w:szCs w:val="20"/>
              </w:rPr>
              <w:t xml:space="preserve"> e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media </w:t>
            </w:r>
            <w:proofErr w:type="spellStart"/>
            <w:r w:rsidRPr="00CC0655">
              <w:rPr>
                <w:szCs w:val="20"/>
              </w:rPr>
              <w:t>digitali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5B947AB8" w14:textId="1461C8CF" w:rsidR="00561BF6" w:rsidRPr="00CC0655" w:rsidRDefault="00561BF6" w:rsidP="0061132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6A34D9F4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089A622D" w14:textId="77777777" w:rsidR="00C462D3" w:rsidRPr="00CC0655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AC67C8" w:rsidRPr="00561BF6" w14:paraId="559A6140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2CECB6D4" w14:textId="77777777" w:rsidR="00952F5C" w:rsidRDefault="00A91602">
            <w:pPr>
              <w:pStyle w:val="Default"/>
              <w:jc w:val="center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lastRenderedPageBreak/>
              <w:t>Riflessione</w:t>
            </w:r>
            <w:proofErr w:type="spellEnd"/>
          </w:p>
        </w:tc>
        <w:tc>
          <w:tcPr>
            <w:tcW w:w="2679" w:type="dxa"/>
            <w:shd w:val="clear" w:color="auto" w:fill="E4F5F4"/>
          </w:tcPr>
          <w:p w14:paraId="38DC685A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02E9EE3" w14:textId="3FFBC5B4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Documentazione</w:t>
            </w:r>
            <w:proofErr w:type="spellEnd"/>
            <w:r>
              <w:rPr>
                <w:szCs w:val="20"/>
                <w:lang w:val="de-DE"/>
              </w:rPr>
              <w:t xml:space="preserve"> del </w:t>
            </w:r>
            <w:proofErr w:type="spellStart"/>
            <w:r>
              <w:rPr>
                <w:szCs w:val="20"/>
                <w:lang w:val="de-DE"/>
              </w:rPr>
              <w:t>test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degli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esercizi</w:t>
            </w:r>
            <w:proofErr w:type="spellEnd"/>
            <w:r>
              <w:rPr>
                <w:szCs w:val="20"/>
                <w:lang w:val="de-DE"/>
              </w:rPr>
              <w:t xml:space="preserve"> delle </w:t>
            </w:r>
            <w:proofErr w:type="spellStart"/>
            <w:r>
              <w:rPr>
                <w:szCs w:val="20"/>
                <w:lang w:val="de-DE"/>
              </w:rPr>
              <w:t>cassette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degli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attrezzi</w:t>
            </w:r>
            <w:proofErr w:type="spellEnd"/>
            <w:r>
              <w:rPr>
                <w:szCs w:val="20"/>
                <w:lang w:val="de-DE"/>
              </w:rPr>
              <w:t xml:space="preserve"> 2-12 </w:t>
            </w:r>
          </w:p>
          <w:p w14:paraId="679222F5" w14:textId="77777777" w:rsidR="00AC67C8" w:rsidRPr="000F36F0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E4F5F4"/>
          </w:tcPr>
          <w:p w14:paraId="51048E2F" w14:textId="77777777" w:rsidR="00561BF6" w:rsidRDefault="00561BF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E5B2C5" w14:textId="0412737C" w:rsidR="00AC67C8" w:rsidRDefault="001361DA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t>Squadre</w:t>
            </w:r>
            <w:proofErr w:type="spellEnd"/>
            <w:r>
              <w:t xml:space="preserve"> di </w:t>
            </w:r>
            <w:proofErr w:type="spellStart"/>
            <w:r>
              <w:t>professionalisti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278CE4ED" w14:textId="77777777" w:rsidR="001361DA" w:rsidRPr="00CC0655" w:rsidRDefault="001361DA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5A0816E4" w14:textId="5EAFF469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Moltiplicatori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esterni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all'istituzione</w:t>
            </w:r>
            <w:proofErr w:type="spellEnd"/>
            <w:r w:rsidRPr="00CC0655">
              <w:rPr>
                <w:szCs w:val="20"/>
              </w:rPr>
              <w:t>/team</w:t>
            </w:r>
          </w:p>
          <w:p w14:paraId="03631541" w14:textId="77777777" w:rsidR="00AC67C8" w:rsidRPr="00CC0655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E4F5F4"/>
          </w:tcPr>
          <w:p w14:paraId="7E3C875F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B330BB9" w14:textId="1F403BA2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L‘obiettivo</w:t>
            </w:r>
            <w:proofErr w:type="spellEnd"/>
            <w:r>
              <w:rPr>
                <w:szCs w:val="20"/>
                <w:lang w:val="de-DE"/>
              </w:rPr>
              <w:t xml:space="preserve"> della </w:t>
            </w:r>
            <w:proofErr w:type="spellStart"/>
            <w:r>
              <w:rPr>
                <w:szCs w:val="20"/>
                <w:lang w:val="de-DE"/>
              </w:rPr>
              <w:t>sperimentazione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</w:tc>
        <w:tc>
          <w:tcPr>
            <w:tcW w:w="2728" w:type="dxa"/>
            <w:shd w:val="clear" w:color="auto" w:fill="E4F5F4"/>
          </w:tcPr>
          <w:p w14:paraId="02FE2210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0557905" w14:textId="73223953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Completare</w:t>
            </w:r>
            <w:proofErr w:type="spellEnd"/>
            <w:r>
              <w:rPr>
                <w:szCs w:val="20"/>
                <w:lang w:val="de-DE"/>
              </w:rPr>
              <w:t xml:space="preserve"> le </w:t>
            </w:r>
            <w:proofErr w:type="spellStart"/>
            <w:r>
              <w:rPr>
                <w:szCs w:val="20"/>
                <w:lang w:val="de-DE"/>
              </w:rPr>
              <w:t>schede</w:t>
            </w:r>
            <w:proofErr w:type="spellEnd"/>
            <w:r>
              <w:rPr>
                <w:szCs w:val="20"/>
                <w:lang w:val="de-DE"/>
              </w:rPr>
              <w:t xml:space="preserve"> di </w:t>
            </w:r>
            <w:proofErr w:type="spellStart"/>
            <w:r>
              <w:rPr>
                <w:szCs w:val="20"/>
                <w:lang w:val="de-DE"/>
              </w:rPr>
              <w:t>riflessione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durante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l'esecuzione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degli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esercizi</w:t>
            </w:r>
            <w:proofErr w:type="spellEnd"/>
          </w:p>
          <w:p w14:paraId="2A10933A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8ECECD0" w14:textId="77777777" w:rsidR="00AC67C8" w:rsidRPr="007C2EFD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E4F5F4"/>
          </w:tcPr>
          <w:p w14:paraId="02C1BD03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445D21D" w14:textId="6A6D6B7E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Scheda di </w:t>
            </w:r>
            <w:proofErr w:type="spellStart"/>
            <w:r>
              <w:rPr>
                <w:szCs w:val="20"/>
                <w:lang w:val="de-DE"/>
              </w:rPr>
              <w:t>riflessione</w:t>
            </w:r>
            <w:proofErr w:type="spellEnd"/>
            <w:r>
              <w:rPr>
                <w:szCs w:val="20"/>
                <w:lang w:val="de-DE"/>
              </w:rPr>
              <w:t xml:space="preserve"> (</w:t>
            </w:r>
            <w:proofErr w:type="spellStart"/>
            <w:r>
              <w:rPr>
                <w:szCs w:val="20"/>
                <w:lang w:val="de-DE"/>
              </w:rPr>
              <w:t>vedi</w:t>
            </w:r>
            <w:proofErr w:type="spellEnd"/>
            <w:r>
              <w:rPr>
                <w:szCs w:val="20"/>
                <w:lang w:val="de-DE"/>
              </w:rPr>
              <w:t xml:space="preserve"> sotto)</w:t>
            </w:r>
          </w:p>
        </w:tc>
      </w:tr>
      <w:tr w:rsidR="00AC67C8" w:rsidRPr="00BE7008" w14:paraId="6AF2213E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noWrap/>
            <w:textDirection w:val="btLr"/>
            <w:vAlign w:val="center"/>
          </w:tcPr>
          <w:p w14:paraId="1E91AF5D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6EFBAA63" w14:textId="77777777" w:rsidR="00561BF6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560157D4" w14:textId="3D152365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Riflessione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sulla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verifica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esercizi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delle</w:t>
            </w:r>
            <w:proofErr w:type="spellEnd"/>
            <w:r w:rsidRPr="00CC0655">
              <w:rPr>
                <w:szCs w:val="20"/>
              </w:rPr>
              <w:t xml:space="preserve"> 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2-12 </w:t>
            </w:r>
          </w:p>
          <w:p w14:paraId="0C934014" w14:textId="77777777" w:rsidR="00AC67C8" w:rsidRPr="00CC0655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201ABEC4" w14:textId="77777777" w:rsidR="00561BF6" w:rsidRDefault="00561BF6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95CFDC0" w14:textId="6C13C484" w:rsidR="00AC67C8" w:rsidRDefault="001361DA" w:rsidP="00561BF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t>Squadre</w:t>
            </w:r>
            <w:proofErr w:type="spellEnd"/>
            <w:r>
              <w:t xml:space="preserve"> di </w:t>
            </w:r>
            <w:proofErr w:type="spellStart"/>
            <w:r>
              <w:t>professionalisti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378B725D" w14:textId="77777777" w:rsidR="001361DA" w:rsidRPr="00CC0655" w:rsidRDefault="001361DA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1F7F75B6" w14:textId="020D5D8F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Moltiplicatori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esterni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all'istituzione</w:t>
            </w:r>
            <w:proofErr w:type="spellEnd"/>
            <w:r w:rsidRPr="00CC0655">
              <w:rPr>
                <w:szCs w:val="20"/>
              </w:rPr>
              <w:t>/team</w:t>
            </w:r>
          </w:p>
          <w:p w14:paraId="77D37B1D" w14:textId="77777777" w:rsidR="00AC67C8" w:rsidRPr="00CC0655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2346A314" w14:textId="77777777" w:rsidR="00561BF6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072709FD" w14:textId="0C869D21" w:rsidR="00952F5C" w:rsidRPr="00CC0655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Riflessione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sull'applicabilità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delle</w:t>
            </w:r>
            <w:proofErr w:type="spellEnd"/>
            <w:r w:rsidRPr="00CC0655">
              <w:rPr>
                <w:szCs w:val="20"/>
              </w:rPr>
              <w:t xml:space="preserve"> 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o </w:t>
            </w:r>
            <w:proofErr w:type="spellStart"/>
            <w:r w:rsidRPr="00CC0655">
              <w:rPr>
                <w:szCs w:val="20"/>
              </w:rPr>
              <w:t>dei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loro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esercizi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7FB6EB86" w14:textId="044407DC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nella</w:t>
            </w:r>
            <w:proofErr w:type="spellEnd"/>
            <w:r w:rsidRPr="00CC0655">
              <w:rPr>
                <w:szCs w:val="20"/>
              </w:rPr>
              <w:t xml:space="preserve"> propria </w:t>
            </w:r>
            <w:proofErr w:type="spellStart"/>
            <w:r w:rsidRPr="00CC0655">
              <w:rPr>
                <w:szCs w:val="20"/>
              </w:rPr>
              <w:t>struttura</w:t>
            </w:r>
            <w:proofErr w:type="spellEnd"/>
          </w:p>
          <w:p w14:paraId="277671DC" w14:textId="395FE26D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nel</w:t>
            </w:r>
            <w:proofErr w:type="spellEnd"/>
            <w:r w:rsidRPr="00CC0655">
              <w:rPr>
                <w:szCs w:val="20"/>
              </w:rPr>
              <w:t xml:space="preserve"> proprio </w:t>
            </w:r>
            <w:proofErr w:type="spellStart"/>
            <w:r w:rsidRPr="00CC0655">
              <w:rPr>
                <w:szCs w:val="20"/>
              </w:rPr>
              <w:t>lavoro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pedagogico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3B1B83ED" w14:textId="2532281D" w:rsidR="00952F5C" w:rsidRDefault="00A91602" w:rsidP="00561BF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CC0655">
              <w:rPr>
                <w:szCs w:val="20"/>
              </w:rPr>
              <w:t xml:space="preserve">per </w:t>
            </w:r>
            <w:proofErr w:type="spellStart"/>
            <w:r w:rsidRPr="00CC0655">
              <w:rPr>
                <w:szCs w:val="20"/>
              </w:rPr>
              <w:t>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genitori</w:t>
            </w:r>
            <w:proofErr w:type="spellEnd"/>
            <w:r w:rsidRPr="00CC0655">
              <w:rPr>
                <w:szCs w:val="20"/>
              </w:rPr>
              <w:t xml:space="preserve"> a casa</w:t>
            </w:r>
          </w:p>
          <w:p w14:paraId="05FADA45" w14:textId="77777777" w:rsidR="00561BF6" w:rsidRPr="00CC0655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7A1180C9" w14:textId="77777777" w:rsidR="00561BF6" w:rsidRDefault="00561BF6" w:rsidP="001361D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2F37DF5" w14:textId="186BC92D" w:rsidR="001361DA" w:rsidRPr="00561BF6" w:rsidRDefault="00A91602" w:rsidP="001361D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Valutazione</w:t>
            </w:r>
            <w:proofErr w:type="spellEnd"/>
            <w:r>
              <w:rPr>
                <w:szCs w:val="20"/>
                <w:lang w:val="de-DE"/>
              </w:rPr>
              <w:t xml:space="preserve"> delle </w:t>
            </w:r>
            <w:proofErr w:type="spellStart"/>
            <w:r>
              <w:rPr>
                <w:szCs w:val="20"/>
                <w:lang w:val="de-DE"/>
              </w:rPr>
              <w:t>schede</w:t>
            </w:r>
            <w:proofErr w:type="spellEnd"/>
            <w:r>
              <w:rPr>
                <w:szCs w:val="20"/>
                <w:lang w:val="de-DE"/>
              </w:rPr>
              <w:t xml:space="preserve"> di </w:t>
            </w:r>
            <w:proofErr w:type="spellStart"/>
            <w:r>
              <w:rPr>
                <w:szCs w:val="20"/>
                <w:lang w:val="de-DE"/>
              </w:rPr>
              <w:t>riflessione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durante</w:t>
            </w:r>
            <w:proofErr w:type="spellEnd"/>
            <w:r>
              <w:rPr>
                <w:szCs w:val="20"/>
                <w:lang w:val="de-DE"/>
              </w:rPr>
              <w:t xml:space="preserve"> le </w:t>
            </w:r>
            <w:proofErr w:type="spellStart"/>
            <w:r>
              <w:rPr>
                <w:szCs w:val="20"/>
                <w:lang w:val="de-DE"/>
              </w:rPr>
              <w:t>riunioni</w:t>
            </w:r>
            <w:proofErr w:type="spellEnd"/>
            <w:r>
              <w:rPr>
                <w:szCs w:val="20"/>
                <w:lang w:val="de-DE"/>
              </w:rPr>
              <w:t xml:space="preserve"> del </w:t>
            </w:r>
            <w:proofErr w:type="spellStart"/>
            <w:r w:rsidR="001361DA">
              <w:rPr>
                <w:szCs w:val="20"/>
                <w:lang w:val="de-DE"/>
              </w:rPr>
              <w:t>s</w:t>
            </w:r>
            <w:r w:rsidR="001361DA" w:rsidRPr="00561BF6">
              <w:rPr>
                <w:lang w:val="de-DE"/>
              </w:rPr>
              <w:t>quadre</w:t>
            </w:r>
            <w:proofErr w:type="spellEnd"/>
            <w:r w:rsidR="001361DA" w:rsidRPr="00561BF6">
              <w:rPr>
                <w:lang w:val="de-DE"/>
              </w:rPr>
              <w:t xml:space="preserve"> di </w:t>
            </w:r>
            <w:proofErr w:type="spellStart"/>
            <w:r w:rsidR="001361DA" w:rsidRPr="00561BF6">
              <w:rPr>
                <w:lang w:val="de-DE"/>
              </w:rPr>
              <w:t>professionalisti</w:t>
            </w:r>
            <w:proofErr w:type="spellEnd"/>
            <w:r w:rsidR="001361DA" w:rsidRPr="00561BF6">
              <w:rPr>
                <w:szCs w:val="20"/>
                <w:lang w:val="de-DE"/>
              </w:rPr>
              <w:t xml:space="preserve"> </w:t>
            </w:r>
          </w:p>
          <w:p w14:paraId="423401A3" w14:textId="77777777" w:rsidR="001361DA" w:rsidRPr="00561BF6" w:rsidRDefault="001361DA" w:rsidP="001361D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3943846" w14:textId="3A96729F" w:rsidR="00952F5C" w:rsidRDefault="00952F5C" w:rsidP="001361D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F2F2F2" w:themeFill="background2" w:themeFillTint="33"/>
          </w:tcPr>
          <w:p w14:paraId="16D22F43" w14:textId="77777777" w:rsidR="00561BF6" w:rsidRDefault="00561BF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83F998A" w14:textId="5D7CC659" w:rsidR="00952F5C" w:rsidRDefault="00A916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Schede</w:t>
            </w:r>
            <w:proofErr w:type="spellEnd"/>
            <w:r>
              <w:rPr>
                <w:szCs w:val="20"/>
                <w:lang w:val="de-DE"/>
              </w:rPr>
              <w:t xml:space="preserve"> di </w:t>
            </w:r>
            <w:proofErr w:type="spellStart"/>
            <w:r>
              <w:rPr>
                <w:szCs w:val="20"/>
                <w:lang w:val="de-DE"/>
              </w:rPr>
              <w:t>riflessione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completate</w:t>
            </w:r>
            <w:proofErr w:type="spellEnd"/>
          </w:p>
        </w:tc>
      </w:tr>
      <w:tr w:rsidR="00AC67C8" w:rsidRPr="00614F91" w14:paraId="51E1636D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BFBFBF" w:themeFill="background1" w:themeFillShade="BF"/>
            <w:noWrap/>
            <w:textDirection w:val="btLr"/>
            <w:vAlign w:val="center"/>
          </w:tcPr>
          <w:p w14:paraId="65F226C1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E4F5F4"/>
          </w:tcPr>
          <w:p w14:paraId="77820E17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5C5B539" w14:textId="05B47891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Decisione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sull'applicabilità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delle</w:t>
            </w:r>
            <w:proofErr w:type="spellEnd"/>
            <w:r w:rsidRPr="00CC0655">
              <w:rPr>
                <w:szCs w:val="20"/>
              </w:rPr>
              <w:t xml:space="preserve"> 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5CC60FE4" w14:textId="77777777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2-12</w:t>
            </w:r>
          </w:p>
        </w:tc>
        <w:tc>
          <w:tcPr>
            <w:tcW w:w="2213" w:type="dxa"/>
            <w:shd w:val="clear" w:color="auto" w:fill="E4F5F4"/>
          </w:tcPr>
          <w:p w14:paraId="3916D965" w14:textId="69C96DBD" w:rsidR="00464E16" w:rsidRDefault="001361DA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>
              <w:t>Squadre</w:t>
            </w:r>
            <w:proofErr w:type="spellEnd"/>
            <w:r>
              <w:t xml:space="preserve"> di </w:t>
            </w:r>
            <w:proofErr w:type="spellStart"/>
            <w:r>
              <w:t>professionalisti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  <w:p w14:paraId="3AEBFF63" w14:textId="77777777" w:rsidR="001361DA" w:rsidRPr="00CC0655" w:rsidRDefault="001361DA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3C9ECCBC" w14:textId="282D7DAD" w:rsidR="00952F5C" w:rsidRPr="00CC0655" w:rsidRDefault="00A91602" w:rsidP="00561BF6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Moltiplicatori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esterni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all'istituzione</w:t>
            </w:r>
            <w:proofErr w:type="spellEnd"/>
            <w:r w:rsidRPr="00CC0655">
              <w:rPr>
                <w:szCs w:val="20"/>
              </w:rPr>
              <w:t>/team</w:t>
            </w:r>
          </w:p>
          <w:p w14:paraId="3321285B" w14:textId="77777777" w:rsidR="00AC67C8" w:rsidRPr="00CC0655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E4F5F4"/>
          </w:tcPr>
          <w:p w14:paraId="1A348C0E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A15FFA8" w14:textId="743B18D5" w:rsidR="00952F5C" w:rsidRPr="00CC0655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CC0655">
              <w:rPr>
                <w:szCs w:val="20"/>
              </w:rPr>
              <w:t>Decisione</w:t>
            </w:r>
            <w:proofErr w:type="spellEnd"/>
            <w:r w:rsidRPr="00CC0655">
              <w:rPr>
                <w:szCs w:val="20"/>
              </w:rPr>
              <w:t xml:space="preserve"> di </w:t>
            </w:r>
            <w:proofErr w:type="spellStart"/>
            <w:r w:rsidRPr="00CC0655">
              <w:rPr>
                <w:szCs w:val="20"/>
              </w:rPr>
              <w:t>integrare</w:t>
            </w:r>
            <w:proofErr w:type="spellEnd"/>
            <w:r w:rsidRPr="00CC0655">
              <w:rPr>
                <w:szCs w:val="20"/>
              </w:rPr>
              <w:t xml:space="preserve"> le cassette </w:t>
            </w:r>
            <w:proofErr w:type="spellStart"/>
            <w:r w:rsidRPr="00CC0655">
              <w:rPr>
                <w:szCs w:val="20"/>
              </w:rPr>
              <w:t>degli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attrezzi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nel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lavoro</w:t>
            </w:r>
            <w:proofErr w:type="spellEnd"/>
            <w:r w:rsidRPr="00CC0655">
              <w:rPr>
                <w:szCs w:val="20"/>
              </w:rPr>
              <w:t xml:space="preserve"> </w:t>
            </w:r>
            <w:proofErr w:type="spellStart"/>
            <w:r w:rsidRPr="00CC0655">
              <w:rPr>
                <w:szCs w:val="20"/>
              </w:rPr>
              <w:t>pedagogico</w:t>
            </w:r>
            <w:proofErr w:type="spellEnd"/>
            <w:r w:rsidRPr="00CC0655">
              <w:rPr>
                <w:szCs w:val="20"/>
              </w:rPr>
              <w:t xml:space="preserve"> </w:t>
            </w:r>
          </w:p>
        </w:tc>
        <w:tc>
          <w:tcPr>
            <w:tcW w:w="2728" w:type="dxa"/>
            <w:shd w:val="clear" w:color="auto" w:fill="E4F5F4"/>
          </w:tcPr>
          <w:p w14:paraId="78BDFC10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8FD8647" w14:textId="6CEDC57B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Valutazione</w:t>
            </w:r>
            <w:proofErr w:type="spellEnd"/>
            <w:r>
              <w:rPr>
                <w:szCs w:val="20"/>
                <w:lang w:val="de-DE"/>
              </w:rPr>
              <w:t xml:space="preserve"> delle </w:t>
            </w:r>
            <w:proofErr w:type="spellStart"/>
            <w:r>
              <w:rPr>
                <w:szCs w:val="20"/>
                <w:lang w:val="de-DE"/>
              </w:rPr>
              <w:t>esperienze</w:t>
            </w:r>
            <w:proofErr w:type="spellEnd"/>
            <w:r>
              <w:rPr>
                <w:szCs w:val="20"/>
                <w:lang w:val="de-DE"/>
              </w:rPr>
              <w:t xml:space="preserve"> di </w:t>
            </w:r>
            <w:proofErr w:type="spellStart"/>
            <w:r>
              <w:rPr>
                <w:szCs w:val="20"/>
                <w:lang w:val="de-DE"/>
              </w:rPr>
              <w:t>implementazione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degli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esercizi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11153F1E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72315E5" w14:textId="77777777" w:rsidR="00AC67C8" w:rsidRPr="007C2EFD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E4F5F4"/>
          </w:tcPr>
          <w:p w14:paraId="4A42F4C1" w14:textId="77777777" w:rsidR="00561BF6" w:rsidRDefault="00561BF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80BF4A5" w14:textId="2B7BDFBC" w:rsidR="00952F5C" w:rsidRDefault="00A9160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Schede</w:t>
            </w:r>
            <w:proofErr w:type="spellEnd"/>
            <w:r>
              <w:rPr>
                <w:szCs w:val="20"/>
                <w:lang w:val="de-DE"/>
              </w:rPr>
              <w:t xml:space="preserve"> di </w:t>
            </w:r>
            <w:proofErr w:type="spellStart"/>
            <w:r>
              <w:rPr>
                <w:szCs w:val="20"/>
                <w:lang w:val="de-DE"/>
              </w:rPr>
              <w:t>riflessione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valutate</w:t>
            </w:r>
            <w:proofErr w:type="spellEnd"/>
          </w:p>
          <w:p w14:paraId="1DB51A90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7C8B7C4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A3EAF8B" w14:textId="77777777" w:rsidR="00AC67C8" w:rsidRPr="00770382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</w:tbl>
    <w:p w14:paraId="4EB03738" w14:textId="77777777" w:rsidR="0044698A" w:rsidRPr="00464E16" w:rsidRDefault="00B43388" w:rsidP="006B0BB7">
      <w:pPr>
        <w:pStyle w:val="Default"/>
      </w:pPr>
      <w:r>
        <w:tab/>
      </w:r>
      <w:r>
        <w:tab/>
      </w:r>
      <w:r>
        <w:tab/>
      </w:r>
      <w:r>
        <w:tab/>
      </w:r>
    </w:p>
    <w:sectPr w:rsidR="0044698A" w:rsidRPr="00464E16" w:rsidSect="00176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56" w:right="1134" w:bottom="2381" w:left="1134" w:header="709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F153" w14:textId="77777777" w:rsidR="00083F3D" w:rsidRDefault="00083F3D">
      <w:r>
        <w:separator/>
      </w:r>
    </w:p>
  </w:endnote>
  <w:endnote w:type="continuationSeparator" w:id="0">
    <w:p w14:paraId="4C56BBF0" w14:textId="77777777" w:rsidR="00083F3D" w:rsidRDefault="0008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91A9" w14:textId="77777777" w:rsidR="00EA70E2" w:rsidRDefault="00EA70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6431" w14:textId="77777777" w:rsidR="00EA70E2" w:rsidRDefault="00EA70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E1DA" w14:textId="77777777" w:rsidR="00EA70E2" w:rsidRDefault="00EA70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26E0" w14:textId="77777777" w:rsidR="00083F3D" w:rsidRDefault="00083F3D">
      <w:r>
        <w:separator/>
      </w:r>
    </w:p>
  </w:footnote>
  <w:footnote w:type="continuationSeparator" w:id="0">
    <w:p w14:paraId="72C34642" w14:textId="77777777" w:rsidR="00083F3D" w:rsidRDefault="0008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EDBE" w14:textId="77777777" w:rsidR="00EA70E2" w:rsidRDefault="00EA70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AFFA" w14:textId="77777777" w:rsidR="00952F5C" w:rsidRDefault="00A9160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7039A93E" wp14:editId="6F1EA47C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10684800" cy="7560000"/>
          <wp:effectExtent l="0" t="0" r="0" b="0"/>
          <wp:wrapNone/>
          <wp:docPr id="531556070" name="Grafik 4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556070" name="Grafik 4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02DF" w14:textId="77777777" w:rsidR="00EA70E2" w:rsidRDefault="00EA70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E91"/>
    <w:multiLevelType w:val="hybridMultilevel"/>
    <w:tmpl w:val="7D60493C"/>
    <w:lvl w:ilvl="0" w:tplc="293AF7B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65D"/>
    <w:multiLevelType w:val="multilevel"/>
    <w:tmpl w:val="5A4CAEB0"/>
    <w:styleLink w:val="Liste5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EC44A0"/>
    <w:multiLevelType w:val="hybridMultilevel"/>
    <w:tmpl w:val="76342C7E"/>
    <w:lvl w:ilvl="0" w:tplc="A914E9A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6D0B"/>
    <w:multiLevelType w:val="hybridMultilevel"/>
    <w:tmpl w:val="ABBCD13E"/>
    <w:lvl w:ilvl="0" w:tplc="C420824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7CCA"/>
    <w:multiLevelType w:val="hybridMultilevel"/>
    <w:tmpl w:val="71D6A11C"/>
    <w:lvl w:ilvl="0" w:tplc="BA7C9B46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10E09"/>
    <w:multiLevelType w:val="hybridMultilevel"/>
    <w:tmpl w:val="D9AE6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C6B"/>
    <w:multiLevelType w:val="hybridMultilevel"/>
    <w:tmpl w:val="151AE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51D5"/>
    <w:multiLevelType w:val="hybridMultilevel"/>
    <w:tmpl w:val="DBCA7608"/>
    <w:lvl w:ilvl="0" w:tplc="B960096C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A14"/>
    <w:multiLevelType w:val="hybridMultilevel"/>
    <w:tmpl w:val="6114D6C0"/>
    <w:lvl w:ilvl="0" w:tplc="02BE6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2B1C"/>
    <w:multiLevelType w:val="hybridMultilevel"/>
    <w:tmpl w:val="87007C82"/>
    <w:lvl w:ilvl="0" w:tplc="73FE3960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581E"/>
    <w:multiLevelType w:val="multilevel"/>
    <w:tmpl w:val="5FD00B02"/>
    <w:styleLink w:val="List7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852792C"/>
    <w:multiLevelType w:val="hybridMultilevel"/>
    <w:tmpl w:val="9C9697EA"/>
    <w:lvl w:ilvl="0" w:tplc="50C4D5C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B0A54"/>
    <w:multiLevelType w:val="hybridMultilevel"/>
    <w:tmpl w:val="C1C6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D6EA2"/>
    <w:multiLevelType w:val="multilevel"/>
    <w:tmpl w:val="F5F67A12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DB45D1"/>
    <w:multiLevelType w:val="hybridMultilevel"/>
    <w:tmpl w:val="025CE2B6"/>
    <w:lvl w:ilvl="0" w:tplc="D61A220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A2A9F"/>
    <w:multiLevelType w:val="multilevel"/>
    <w:tmpl w:val="B7860612"/>
    <w:numStyleLink w:val="Punkt"/>
  </w:abstractNum>
  <w:abstractNum w:abstractNumId="17" w15:restartNumberingAfterBreak="0">
    <w:nsid w:val="40374E8F"/>
    <w:multiLevelType w:val="multilevel"/>
    <w:tmpl w:val="B7860612"/>
    <w:styleLink w:val="Punkt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1D96342"/>
    <w:multiLevelType w:val="hybridMultilevel"/>
    <w:tmpl w:val="7D1AEE62"/>
    <w:lvl w:ilvl="0" w:tplc="B456BA7A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760AA"/>
    <w:multiLevelType w:val="multilevel"/>
    <w:tmpl w:val="614C1BFC"/>
    <w:styleLink w:val="List13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4C32F0C"/>
    <w:multiLevelType w:val="hybridMultilevel"/>
    <w:tmpl w:val="26C6E8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177E"/>
    <w:multiLevelType w:val="hybridMultilevel"/>
    <w:tmpl w:val="5A9C9922"/>
    <w:lvl w:ilvl="0" w:tplc="5F6ACCE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5D7911"/>
    <w:multiLevelType w:val="multilevel"/>
    <w:tmpl w:val="AA1EB6D2"/>
    <w:styleLink w:val="Liste3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6541534"/>
    <w:multiLevelType w:val="multilevel"/>
    <w:tmpl w:val="3ADEB3F2"/>
    <w:styleLink w:val="List12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color w:val="000000"/>
        <w:position w:val="0"/>
        <w:sz w:val="20"/>
        <w:szCs w:val="20"/>
      </w:rPr>
    </w:lvl>
  </w:abstractNum>
  <w:abstractNum w:abstractNumId="25" w15:restartNumberingAfterBreak="0">
    <w:nsid w:val="57BF104C"/>
    <w:multiLevelType w:val="hybridMultilevel"/>
    <w:tmpl w:val="C8865AC6"/>
    <w:lvl w:ilvl="0" w:tplc="0104569A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EF1"/>
    <w:multiLevelType w:val="hybridMultilevel"/>
    <w:tmpl w:val="AEDE11EE"/>
    <w:lvl w:ilvl="0" w:tplc="50C624B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CEC"/>
    <w:multiLevelType w:val="hybridMultilevel"/>
    <w:tmpl w:val="F2788CA0"/>
    <w:lvl w:ilvl="0" w:tplc="5E1CEE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3FC3"/>
    <w:multiLevelType w:val="multilevel"/>
    <w:tmpl w:val="C83E7E90"/>
    <w:styleLink w:val="List8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4014DFE"/>
    <w:multiLevelType w:val="multilevel"/>
    <w:tmpl w:val="89A88E7C"/>
    <w:styleLink w:val="Liste4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56D63CA"/>
    <w:multiLevelType w:val="hybridMultilevel"/>
    <w:tmpl w:val="1508480A"/>
    <w:lvl w:ilvl="0" w:tplc="E5466A8C">
      <w:start w:val="1"/>
      <w:numFmt w:val="bullet"/>
      <w:lvlText w:val="-"/>
      <w:lvlJc w:val="left"/>
      <w:pPr>
        <w:ind w:left="108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76C3E"/>
    <w:multiLevelType w:val="hybridMultilevel"/>
    <w:tmpl w:val="AFB67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0AC5"/>
    <w:multiLevelType w:val="multilevel"/>
    <w:tmpl w:val="8CE6E2AE"/>
    <w:styleLink w:val="List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D8300FA"/>
    <w:multiLevelType w:val="multilevel"/>
    <w:tmpl w:val="68481EE4"/>
    <w:styleLink w:val="List1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DA8249B"/>
    <w:multiLevelType w:val="hybridMultilevel"/>
    <w:tmpl w:val="2D1AC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7395D"/>
    <w:multiLevelType w:val="multilevel"/>
    <w:tmpl w:val="E5660D84"/>
    <w:styleLink w:val="List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B4568AB"/>
    <w:multiLevelType w:val="multilevel"/>
    <w:tmpl w:val="7E7CD2AE"/>
    <w:styleLink w:val="List6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BB10B61"/>
    <w:multiLevelType w:val="hybridMultilevel"/>
    <w:tmpl w:val="72DA9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C3040"/>
    <w:multiLevelType w:val="multilevel"/>
    <w:tmpl w:val="765AD972"/>
    <w:styleLink w:val="List9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E196315"/>
    <w:multiLevelType w:val="multilevel"/>
    <w:tmpl w:val="DC00A54A"/>
    <w:styleLink w:val="Liste2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FD035B7"/>
    <w:multiLevelType w:val="hybridMultilevel"/>
    <w:tmpl w:val="4B74F376"/>
    <w:lvl w:ilvl="0" w:tplc="B8960784">
      <w:start w:val="1"/>
      <w:numFmt w:val="decimal"/>
      <w:pStyle w:val="Aufzhl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41735">
    <w:abstractNumId w:val="16"/>
  </w:num>
  <w:num w:numId="2" w16cid:durableId="1229610548">
    <w:abstractNumId w:val="17"/>
  </w:num>
  <w:num w:numId="3" w16cid:durableId="129176158">
    <w:abstractNumId w:val="13"/>
  </w:num>
  <w:num w:numId="4" w16cid:durableId="1433668435">
    <w:abstractNumId w:val="6"/>
  </w:num>
  <w:num w:numId="5" w16cid:durableId="1569460134">
    <w:abstractNumId w:val="32"/>
  </w:num>
  <w:num w:numId="6" w16cid:durableId="1844318696">
    <w:abstractNumId w:val="35"/>
  </w:num>
  <w:num w:numId="7" w16cid:durableId="724330180">
    <w:abstractNumId w:val="39"/>
  </w:num>
  <w:num w:numId="8" w16cid:durableId="158157035">
    <w:abstractNumId w:val="23"/>
  </w:num>
  <w:num w:numId="9" w16cid:durableId="1943144526">
    <w:abstractNumId w:val="29"/>
  </w:num>
  <w:num w:numId="10" w16cid:durableId="1286889325">
    <w:abstractNumId w:val="1"/>
  </w:num>
  <w:num w:numId="11" w16cid:durableId="580216842">
    <w:abstractNumId w:val="36"/>
  </w:num>
  <w:num w:numId="12" w16cid:durableId="1011877980">
    <w:abstractNumId w:val="11"/>
  </w:num>
  <w:num w:numId="13" w16cid:durableId="613367151">
    <w:abstractNumId w:val="28"/>
  </w:num>
  <w:num w:numId="14" w16cid:durableId="54820123">
    <w:abstractNumId w:val="38"/>
  </w:num>
  <w:num w:numId="15" w16cid:durableId="1905333797">
    <w:abstractNumId w:val="14"/>
  </w:num>
  <w:num w:numId="16" w16cid:durableId="1257059370">
    <w:abstractNumId w:val="33"/>
  </w:num>
  <w:num w:numId="17" w16cid:durableId="67769086">
    <w:abstractNumId w:val="24"/>
  </w:num>
  <w:num w:numId="18" w16cid:durableId="1129932359">
    <w:abstractNumId w:val="19"/>
  </w:num>
  <w:num w:numId="19" w16cid:durableId="1801073400">
    <w:abstractNumId w:val="5"/>
  </w:num>
  <w:num w:numId="20" w16cid:durableId="1981380809">
    <w:abstractNumId w:val="4"/>
  </w:num>
  <w:num w:numId="21" w16cid:durableId="1631665663">
    <w:abstractNumId w:val="34"/>
  </w:num>
  <w:num w:numId="22" w16cid:durableId="1320229275">
    <w:abstractNumId w:val="37"/>
  </w:num>
  <w:num w:numId="23" w16cid:durableId="1695613912">
    <w:abstractNumId w:val="31"/>
  </w:num>
  <w:num w:numId="24" w16cid:durableId="24404841">
    <w:abstractNumId w:val="15"/>
  </w:num>
  <w:num w:numId="25" w16cid:durableId="814378065">
    <w:abstractNumId w:val="18"/>
  </w:num>
  <w:num w:numId="26" w16cid:durableId="821000068">
    <w:abstractNumId w:val="21"/>
  </w:num>
  <w:num w:numId="27" w16cid:durableId="267855165">
    <w:abstractNumId w:val="12"/>
  </w:num>
  <w:num w:numId="28" w16cid:durableId="375277530">
    <w:abstractNumId w:val="7"/>
  </w:num>
  <w:num w:numId="29" w16cid:durableId="2072918126">
    <w:abstractNumId w:val="26"/>
  </w:num>
  <w:num w:numId="30" w16cid:durableId="2016953816">
    <w:abstractNumId w:val="2"/>
  </w:num>
  <w:num w:numId="31" w16cid:durableId="940720610">
    <w:abstractNumId w:val="9"/>
  </w:num>
  <w:num w:numId="32" w16cid:durableId="29689920">
    <w:abstractNumId w:val="27"/>
  </w:num>
  <w:num w:numId="33" w16cid:durableId="921064254">
    <w:abstractNumId w:val="22"/>
  </w:num>
  <w:num w:numId="34" w16cid:durableId="20477461">
    <w:abstractNumId w:val="10"/>
  </w:num>
  <w:num w:numId="35" w16cid:durableId="1093360395">
    <w:abstractNumId w:val="25"/>
  </w:num>
  <w:num w:numId="36" w16cid:durableId="1841582437">
    <w:abstractNumId w:val="0"/>
  </w:num>
  <w:num w:numId="37" w16cid:durableId="266885879">
    <w:abstractNumId w:val="20"/>
  </w:num>
  <w:num w:numId="38" w16cid:durableId="60836581">
    <w:abstractNumId w:val="30"/>
  </w:num>
  <w:num w:numId="39" w16cid:durableId="440229187">
    <w:abstractNumId w:val="8"/>
  </w:num>
  <w:num w:numId="40" w16cid:durableId="1642537021">
    <w:abstractNumId w:val="40"/>
  </w:num>
  <w:num w:numId="41" w16cid:durableId="154999322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DD"/>
    <w:rsid w:val="00005E87"/>
    <w:rsid w:val="000138B2"/>
    <w:rsid w:val="0003181B"/>
    <w:rsid w:val="00046D51"/>
    <w:rsid w:val="000803D2"/>
    <w:rsid w:val="00083F3D"/>
    <w:rsid w:val="000C3458"/>
    <w:rsid w:val="000F36F0"/>
    <w:rsid w:val="001105D7"/>
    <w:rsid w:val="001361DA"/>
    <w:rsid w:val="001769D1"/>
    <w:rsid w:val="0019055E"/>
    <w:rsid w:val="001C05BC"/>
    <w:rsid w:val="00290642"/>
    <w:rsid w:val="00304AE2"/>
    <w:rsid w:val="003C4E8B"/>
    <w:rsid w:val="003C79C9"/>
    <w:rsid w:val="003E10FB"/>
    <w:rsid w:val="003E2671"/>
    <w:rsid w:val="00426D77"/>
    <w:rsid w:val="0044698A"/>
    <w:rsid w:val="00464E16"/>
    <w:rsid w:val="00477AFC"/>
    <w:rsid w:val="004824BA"/>
    <w:rsid w:val="004A358C"/>
    <w:rsid w:val="004B25D9"/>
    <w:rsid w:val="004C208D"/>
    <w:rsid w:val="004E031A"/>
    <w:rsid w:val="004E3DFE"/>
    <w:rsid w:val="004F7369"/>
    <w:rsid w:val="00540BB7"/>
    <w:rsid w:val="00561BF6"/>
    <w:rsid w:val="005B6195"/>
    <w:rsid w:val="005C19B7"/>
    <w:rsid w:val="005D1CB1"/>
    <w:rsid w:val="0061132D"/>
    <w:rsid w:val="00614F91"/>
    <w:rsid w:val="00654E7B"/>
    <w:rsid w:val="00672BE4"/>
    <w:rsid w:val="006B0BB7"/>
    <w:rsid w:val="006E5CDD"/>
    <w:rsid w:val="006F0774"/>
    <w:rsid w:val="006F1ECB"/>
    <w:rsid w:val="00744814"/>
    <w:rsid w:val="00770382"/>
    <w:rsid w:val="007960A6"/>
    <w:rsid w:val="007C2EFD"/>
    <w:rsid w:val="008065C9"/>
    <w:rsid w:val="00813F85"/>
    <w:rsid w:val="0081545F"/>
    <w:rsid w:val="008323FF"/>
    <w:rsid w:val="0084510A"/>
    <w:rsid w:val="0087352A"/>
    <w:rsid w:val="008A5AF0"/>
    <w:rsid w:val="008D431B"/>
    <w:rsid w:val="00930410"/>
    <w:rsid w:val="009444CE"/>
    <w:rsid w:val="00952F5C"/>
    <w:rsid w:val="00990F22"/>
    <w:rsid w:val="0099742F"/>
    <w:rsid w:val="009D3A17"/>
    <w:rsid w:val="00A54FCB"/>
    <w:rsid w:val="00A5747A"/>
    <w:rsid w:val="00A86FB3"/>
    <w:rsid w:val="00A91602"/>
    <w:rsid w:val="00A939C4"/>
    <w:rsid w:val="00AC67C8"/>
    <w:rsid w:val="00AE58E3"/>
    <w:rsid w:val="00AF1C94"/>
    <w:rsid w:val="00B03758"/>
    <w:rsid w:val="00B154AC"/>
    <w:rsid w:val="00B376D1"/>
    <w:rsid w:val="00B43388"/>
    <w:rsid w:val="00B54270"/>
    <w:rsid w:val="00B66D80"/>
    <w:rsid w:val="00B75778"/>
    <w:rsid w:val="00BE7008"/>
    <w:rsid w:val="00C462D3"/>
    <w:rsid w:val="00C61C77"/>
    <w:rsid w:val="00C67F07"/>
    <w:rsid w:val="00CB4B5E"/>
    <w:rsid w:val="00CC0655"/>
    <w:rsid w:val="00CE4D32"/>
    <w:rsid w:val="00D70E36"/>
    <w:rsid w:val="00D90E8B"/>
    <w:rsid w:val="00DC4EF4"/>
    <w:rsid w:val="00DE2AED"/>
    <w:rsid w:val="00DE61D7"/>
    <w:rsid w:val="00DF0F07"/>
    <w:rsid w:val="00E4205E"/>
    <w:rsid w:val="00E50219"/>
    <w:rsid w:val="00E6325E"/>
    <w:rsid w:val="00E6388A"/>
    <w:rsid w:val="00E92EB1"/>
    <w:rsid w:val="00E94787"/>
    <w:rsid w:val="00EA70E2"/>
    <w:rsid w:val="00F25AEB"/>
    <w:rsid w:val="00F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FAC42"/>
  <w15:docId w15:val="{4DC63862-5A1D-45D3-B75F-4B5B53A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BB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6A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0BB7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34577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customStyle="1" w:styleId="Tabellenstil3">
    <w:name w:val="Tabellenstil 3"/>
    <w:rPr>
      <w:rFonts w:ascii="Helvetica" w:eastAsia="Helvetica" w:hAnsi="Helvetica" w:cs="Helvetica"/>
      <w:color w:val="FEFFFE"/>
    </w:rPr>
  </w:style>
  <w:style w:type="paragraph" w:customStyle="1" w:styleId="Tabellenstil2">
    <w:name w:val="Tabellenstil 2"/>
    <w:rPr>
      <w:rFonts w:ascii="Helvetica" w:hAnsi="Arial Unicode MS" w:cs="Arial Unicode MS"/>
      <w:color w:val="000000"/>
    </w:rPr>
  </w:style>
  <w:style w:type="numbering" w:customStyle="1" w:styleId="Punkt">
    <w:name w:val="Punkt"/>
    <w:pPr>
      <w:numPr>
        <w:numId w:val="2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E4D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4D32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E4D32"/>
    <w:rPr>
      <w:vertAlign w:val="superscript"/>
    </w:rPr>
  </w:style>
  <w:style w:type="table" w:styleId="HellesRaster">
    <w:name w:val="Light Grid"/>
    <w:basedOn w:val="NormaleTabelle"/>
    <w:uiPriority w:val="62"/>
    <w:rsid w:val="00CE4D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CE4D3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1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stil2A">
    <w:name w:val="Tabellenstil 2 A"/>
    <w:rsid w:val="008D431B"/>
    <w:rPr>
      <w:rFonts w:ascii="Helvetica" w:hAnsi="Arial Unicode MS" w:cs="Arial Unicode MS"/>
      <w:color w:val="000000"/>
      <w:u w:color="000000"/>
    </w:rPr>
  </w:style>
  <w:style w:type="numbering" w:customStyle="1" w:styleId="List0">
    <w:name w:val="List 0"/>
    <w:basedOn w:val="KeineListe"/>
    <w:rsid w:val="008D431B"/>
    <w:pPr>
      <w:numPr>
        <w:numId w:val="5"/>
      </w:numPr>
    </w:pPr>
  </w:style>
  <w:style w:type="numbering" w:customStyle="1" w:styleId="List1">
    <w:name w:val="List 1"/>
    <w:basedOn w:val="KeineListe"/>
    <w:rsid w:val="008D431B"/>
    <w:pPr>
      <w:numPr>
        <w:numId w:val="6"/>
      </w:numPr>
    </w:pPr>
  </w:style>
  <w:style w:type="numbering" w:customStyle="1" w:styleId="Liste21">
    <w:name w:val="Liste 21"/>
    <w:basedOn w:val="KeineListe"/>
    <w:rsid w:val="008D431B"/>
    <w:pPr>
      <w:numPr>
        <w:numId w:val="7"/>
      </w:numPr>
    </w:pPr>
  </w:style>
  <w:style w:type="numbering" w:customStyle="1" w:styleId="Liste31">
    <w:name w:val="Liste 31"/>
    <w:basedOn w:val="KeineListe"/>
    <w:rsid w:val="008D431B"/>
    <w:pPr>
      <w:numPr>
        <w:numId w:val="8"/>
      </w:numPr>
    </w:pPr>
  </w:style>
  <w:style w:type="numbering" w:customStyle="1" w:styleId="Liste41">
    <w:name w:val="Liste 41"/>
    <w:basedOn w:val="KeineListe"/>
    <w:rsid w:val="008D431B"/>
    <w:pPr>
      <w:numPr>
        <w:numId w:val="9"/>
      </w:numPr>
    </w:pPr>
  </w:style>
  <w:style w:type="numbering" w:customStyle="1" w:styleId="Liste51">
    <w:name w:val="Liste 51"/>
    <w:basedOn w:val="KeineListe"/>
    <w:rsid w:val="008D431B"/>
    <w:pPr>
      <w:numPr>
        <w:numId w:val="10"/>
      </w:numPr>
    </w:pPr>
  </w:style>
  <w:style w:type="numbering" w:customStyle="1" w:styleId="List6">
    <w:name w:val="List 6"/>
    <w:basedOn w:val="KeineListe"/>
    <w:rsid w:val="008D431B"/>
    <w:pPr>
      <w:numPr>
        <w:numId w:val="11"/>
      </w:numPr>
    </w:pPr>
  </w:style>
  <w:style w:type="numbering" w:customStyle="1" w:styleId="List7">
    <w:name w:val="List 7"/>
    <w:basedOn w:val="KeineListe"/>
    <w:rsid w:val="008D431B"/>
    <w:pPr>
      <w:numPr>
        <w:numId w:val="12"/>
      </w:numPr>
    </w:pPr>
  </w:style>
  <w:style w:type="numbering" w:customStyle="1" w:styleId="List8">
    <w:name w:val="List 8"/>
    <w:basedOn w:val="KeineListe"/>
    <w:rsid w:val="008D431B"/>
    <w:pPr>
      <w:numPr>
        <w:numId w:val="13"/>
      </w:numPr>
    </w:pPr>
  </w:style>
  <w:style w:type="numbering" w:customStyle="1" w:styleId="List9">
    <w:name w:val="List 9"/>
    <w:basedOn w:val="KeineListe"/>
    <w:rsid w:val="008D431B"/>
    <w:pPr>
      <w:numPr>
        <w:numId w:val="14"/>
      </w:numPr>
    </w:pPr>
  </w:style>
  <w:style w:type="numbering" w:customStyle="1" w:styleId="List10">
    <w:name w:val="List 10"/>
    <w:basedOn w:val="KeineListe"/>
    <w:rsid w:val="008D431B"/>
    <w:pPr>
      <w:numPr>
        <w:numId w:val="15"/>
      </w:numPr>
    </w:pPr>
  </w:style>
  <w:style w:type="numbering" w:customStyle="1" w:styleId="List11">
    <w:name w:val="List 11"/>
    <w:basedOn w:val="KeineListe"/>
    <w:rsid w:val="008D431B"/>
    <w:pPr>
      <w:numPr>
        <w:numId w:val="16"/>
      </w:numPr>
    </w:pPr>
  </w:style>
  <w:style w:type="paragraph" w:customStyle="1" w:styleId="TextA">
    <w:name w:val="Text A"/>
    <w:rsid w:val="008D431B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12">
    <w:name w:val="List 12"/>
    <w:basedOn w:val="KeineListe"/>
    <w:rsid w:val="008D431B"/>
    <w:pPr>
      <w:numPr>
        <w:numId w:val="17"/>
      </w:numPr>
    </w:pPr>
  </w:style>
  <w:style w:type="numbering" w:customStyle="1" w:styleId="List13">
    <w:name w:val="List 13"/>
    <w:basedOn w:val="KeineListe"/>
    <w:rsid w:val="00B54270"/>
    <w:pPr>
      <w:numPr>
        <w:numId w:val="18"/>
      </w:numPr>
    </w:pPr>
  </w:style>
  <w:style w:type="paragraph" w:styleId="Kopfzeile">
    <w:name w:val="header"/>
    <w:basedOn w:val="Standard"/>
    <w:link w:val="Kopf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0F2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0F22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3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36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92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 Light" w:eastAsiaTheme="minorHAnsi" w:hAnsi="Calibri Light" w:cs="Calibri"/>
      <w:color w:val="000000"/>
      <w:szCs w:val="24"/>
      <w:bdr w:val="none" w:sz="0" w:space="0" w:color="auto"/>
      <w:lang w:val="en-US" w:eastAsia="en-US"/>
    </w:rPr>
  </w:style>
  <w:style w:type="paragraph" w:customStyle="1" w:styleId="paragraph">
    <w:name w:val="paragraph"/>
    <w:basedOn w:val="Standard"/>
    <w:rsid w:val="005C1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customStyle="1" w:styleId="normaltextrun">
    <w:name w:val="normaltextrun"/>
    <w:basedOn w:val="Absatz-Standardschriftart"/>
    <w:rsid w:val="005C19B7"/>
  </w:style>
  <w:style w:type="character" w:customStyle="1" w:styleId="eop">
    <w:name w:val="eop"/>
    <w:basedOn w:val="Absatz-Standardschriftart"/>
    <w:rsid w:val="005C19B7"/>
  </w:style>
  <w:style w:type="character" w:customStyle="1" w:styleId="berschrift1Zchn">
    <w:name w:val="Überschrift 1 Zchn"/>
    <w:basedOn w:val="Absatz-Standardschriftart"/>
    <w:link w:val="berschrift1"/>
    <w:uiPriority w:val="9"/>
    <w:rsid w:val="006B0BB7"/>
    <w:rPr>
      <w:rFonts w:ascii="Calibri" w:eastAsiaTheme="majorEastAsia" w:hAnsi="Calibri" w:cstheme="majorBidi"/>
      <w:b/>
      <w:color w:val="0096AE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0BB7"/>
    <w:rPr>
      <w:rFonts w:ascii="Calibri" w:eastAsiaTheme="majorEastAsia" w:hAnsi="Calibri" w:cstheme="majorBidi"/>
      <w:b/>
      <w:color w:val="345775"/>
      <w:sz w:val="26"/>
      <w:szCs w:val="26"/>
      <w:lang w:val="en-US" w:eastAsia="en-US"/>
    </w:rPr>
  </w:style>
  <w:style w:type="paragraph" w:styleId="KeinLeerraum">
    <w:name w:val="No Spacing"/>
    <w:uiPriority w:val="1"/>
    <w:qFormat/>
    <w:rsid w:val="006B0BB7"/>
    <w:rPr>
      <w:rFonts w:ascii="Calibri Light" w:hAnsi="Calibri Light"/>
      <w:szCs w:val="24"/>
      <w:lang w:val="en-US" w:eastAsia="en-US"/>
    </w:rPr>
  </w:style>
  <w:style w:type="paragraph" w:customStyle="1" w:styleId="Aufzhlung">
    <w:name w:val="Aufzählung"/>
    <w:basedOn w:val="Default"/>
    <w:rsid w:val="006B0BB7"/>
    <w:pPr>
      <w:numPr>
        <w:numId w:val="40"/>
      </w:numPr>
    </w:pPr>
    <w:rPr>
      <w:rFonts w:ascii="Calibri" w:hAnsi="Calibri"/>
      <w:b/>
      <w:color w:val="34577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9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9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217-1D58-43DE-8BCC-7A04F901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Lastovka, Elisabeth</dc:creator>
  <cp:keywords>, docId:DE8AE5E41F2A9C209A6D7D00ADEC250A</cp:keywords>
  <cp:lastModifiedBy>Bär, Manuela</cp:lastModifiedBy>
  <cp:revision>3</cp:revision>
  <cp:lastPrinted>2015-01-22T11:54:00Z</cp:lastPrinted>
  <dcterms:created xsi:type="dcterms:W3CDTF">2023-09-28T07:33:00Z</dcterms:created>
  <dcterms:modified xsi:type="dcterms:W3CDTF">2023-09-28T07:40:00Z</dcterms:modified>
</cp:coreProperties>
</file>